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re"/>
      </w:pPr>
      <w:r>
        <w:t xml:space="preserve">HARP</w:t>
      </w:r>
      <w:r>
        <w:t xml:space="preserve"> </w:t>
      </w:r>
      <w:r>
        <w:t xml:space="preserve">|</w:t>
      </w:r>
      <w:r>
        <w:t xml:space="preserve"> </w:t>
      </w:r>
      <w:r>
        <w:t xml:space="preserve">TdM</w:t>
      </w:r>
      <w:r>
        <w:t xml:space="preserve"> </w:t>
      </w:r>
      <w:r>
        <w:t xml:space="preserve">-</w:t>
      </w:r>
      <w:r>
        <w:t xml:space="preserve"> </w:t>
      </w:r>
      <w:r>
        <w:t xml:space="preserve">Livre</w:t>
      </w:r>
      <w:r>
        <w:t xml:space="preserve"> </w:t>
      </w:r>
      <w:r>
        <w:t xml:space="preserve">des</w:t>
      </w:r>
      <w:r>
        <w:t xml:space="preserve"> </w:t>
      </w:r>
      <w:r>
        <w:t xml:space="preserve">Joueurs</w:t>
      </w:r>
      <w:r>
        <w:t xml:space="preserve"> </w:t>
      </w:r>
      <w:r>
        <w:t xml:space="preserve">|</w:t>
      </w:r>
      <w:r>
        <w:t xml:space="preserve"> </w:t>
      </w:r>
      <w:r>
        <w:t xml:space="preserve">Combat</w:t>
      </w:r>
      <w:r>
        <w:t xml:space="preserve"> </w:t>
      </w:r>
      <w:r>
        <w:t xml:space="preserve">–</w:t>
      </w:r>
      <w:r>
        <w:t xml:space="preserve"> </w:t>
      </w:r>
      <w:r>
        <w:t xml:space="preserve">Ecrasant</w:t>
      </w:r>
      <w:r>
        <w:t xml:space="preserve"> </w:t>
      </w:r>
      <w:r>
        <w:t xml:space="preserve">(Ec)</w:t>
      </w:r>
    </w:p>
    <w:bookmarkStart w:id="21" w:name="combat-arts-martiaux-balayages-mb"/>
    <w:p>
      <w:pPr>
        <w:pStyle w:val="Titre1"/>
      </w:pPr>
      <w:r>
        <w:t xml:space="preserve">Combat – Arts Martiaux – Balayages (Mb)</w:t>
      </w:r>
    </w:p>
    <w:tbl>
      <w:tblPr>
        <w:tblStyle w:val="Table"/>
        <w:tblW w:type="pct" w:w="500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Score</w:t>
            </w:r>
          </w:p>
        </w:tc>
        <w:tc>
          <w:tcPr/>
          <w:p>
            <w:pPr>
              <w:pStyle w:val="Compact"/>
              <w:jc w:val="left"/>
            </w:pPr>
            <w:r>
              <w:t xml:space="preserve">Niveau A</w:t>
            </w:r>
          </w:p>
        </w:tc>
        <w:tc>
          <w:tcPr/>
          <w:p>
            <w:pPr>
              <w:pStyle w:val="Compact"/>
              <w:jc w:val="left"/>
            </w:pPr>
            <w:r>
              <w:t xml:space="preserve">Niveau B</w:t>
            </w:r>
          </w:p>
        </w:tc>
        <w:tc>
          <w:tcPr/>
          <w:p>
            <w:pPr>
              <w:pStyle w:val="Compact"/>
              <w:jc w:val="left"/>
            </w:pPr>
            <w:r>
              <w:t xml:space="preserve">Niveau C</w:t>
            </w:r>
          </w:p>
        </w:tc>
        <w:tc>
          <w:tcPr/>
          <w:p>
            <w:pPr>
              <w:pStyle w:val="Compact"/>
              <w:jc w:val="left"/>
            </w:pPr>
            <w:r>
              <w:t xml:space="preserve">Niveau D</w:t>
            </w:r>
          </w:p>
        </w:tc>
        <w:tc>
          <w:tcPr/>
          <w:p>
            <w:pPr>
              <w:pStyle w:val="Compact"/>
              <w:jc w:val="left"/>
            </w:pPr>
            <w:r>
              <w:t xml:space="preserve">Niveau E</w:t>
            </w:r>
          </w:p>
        </w:tc>
      </w:tr>
      <w:tr>
        <w:tc>
          <w:tcPr/>
          <w:p>
            <w:pPr>
              <w:pStyle w:val="Compact"/>
              <w:jc w:val="left"/>
            </w:pPr>
            <w:r>
              <w:t xml:space="preserve">01-05</w:t>
            </w:r>
          </w:p>
        </w:tc>
        <w:tc>
          <w:tcPr/>
          <w:p>
            <w:pPr>
              <w:pStyle w:val="Compact"/>
              <w:jc w:val="left"/>
            </w:pPr>
            <w:r>
              <w:t xml:space="preserve">Belle acrobatie, mais ça ne fait pas de dommages.</w:t>
            </w:r>
            <w:r>
              <w:br/>
            </w:r>
            <w:r>
              <w:t xml:space="preserve">· PdV 1</w:t>
            </w:r>
            <w:r>
              <w:t xml:space="preserve"> </w:t>
            </w:r>
          </w:p>
        </w:tc>
        <w:tc>
          <w:tcPr/>
          <w:p>
            <w:pPr>
              <w:pStyle w:val="Compact"/>
              <w:jc w:val="left"/>
            </w:pPr>
            <w:r>
              <w:t xml:space="preserve">On a cru pendant un moment que vous cherchiez à vous balayer tout seul. Heureusement, vous avez aussi raté ça.</w:t>
            </w:r>
            <w:r>
              <w:br/>
            </w:r>
            <w:r>
              <w:t xml:space="preserve">· PdV 2</w:t>
            </w:r>
            <w:r>
              <w:t xml:space="preserve"> </w:t>
            </w:r>
          </w:p>
        </w:tc>
        <w:tc>
          <w:tcPr/>
          <w:p>
            <w:pPr>
              <w:pStyle w:val="Compact"/>
              <w:jc w:val="left"/>
            </w:pPr>
            <w:r>
              <w:t xml:space="preserve">Attaque intelligente qui permet de découvrir l’étiquette du tailleur du vêtement de la cible.</w:t>
            </w:r>
            <w:r>
              <w:br/>
            </w:r>
            <w:r>
              <w:t xml:space="preserve">· PdV 5</w:t>
            </w:r>
            <w:r>
              <w:t xml:space="preserve"> </w:t>
            </w:r>
          </w:p>
        </w:tc>
        <w:tc>
          <w:tcPr/>
          <w:p>
            <w:pPr>
              <w:pStyle w:val="Compact"/>
              <w:jc w:val="left"/>
            </w:pPr>
            <w:r>
              <w:t xml:space="preserve">Vous n’êtes pas censé être bon dans votre art ?</w:t>
            </w:r>
            <w:r>
              <w:br/>
            </w:r>
            <w:r>
              <w:t xml:space="preserve">· PdV 10</w:t>
            </w:r>
            <w:r>
              <w:t xml:space="preserve"> </w:t>
            </w:r>
          </w:p>
        </w:tc>
        <w:tc>
          <w:tcPr/>
          <w:p>
            <w:pPr>
              <w:pStyle w:val="Compact"/>
              <w:jc w:val="left"/>
            </w:pPr>
            <w:r>
              <w:t xml:space="preserve">Votre attaque avait l’air menaçante, mais elle n’a pas eu d’effet.</w:t>
            </w:r>
            <w:r>
              <w:br/>
            </w:r>
            <w:r>
              <w:t xml:space="preserve">· PdV 15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06-10</w:t>
            </w:r>
          </w:p>
        </w:tc>
        <w:tc>
          <w:tcPr/>
          <w:p>
            <w:pPr>
              <w:pStyle w:val="Compact"/>
              <w:jc w:val="left"/>
            </w:pPr>
            <w:r>
              <w:t xml:space="preserve">C’est comme ça qu’on déchire son pantalon en ratant une opportunité.</w:t>
            </w:r>
            <w:r>
              <w:br/>
            </w:r>
            <w:r>
              <w:t xml:space="preserve">· PdV 2</w:t>
            </w:r>
            <w:r>
              <w:t xml:space="preserve"> </w:t>
            </w:r>
          </w:p>
        </w:tc>
        <w:tc>
          <w:tcPr/>
          <w:p>
            <w:pPr>
              <w:pStyle w:val="Compact"/>
              <w:jc w:val="left"/>
            </w:pPr>
            <w:r>
              <w:t xml:space="preserve">Pas beaucoup plus qu’un accrochage faiblard.</w:t>
            </w:r>
            <w:r>
              <w:br/>
            </w:r>
            <w:r>
              <w:t xml:space="preserve">· PdV 3</w:t>
            </w:r>
            <w:r>
              <w:t xml:space="preserve"> </w:t>
            </w:r>
          </w:p>
        </w:tc>
        <w:tc>
          <w:tcPr/>
          <w:p>
            <w:pPr>
              <w:pStyle w:val="Compact"/>
              <w:jc w:val="left"/>
            </w:pPr>
            <w:r>
              <w:t xml:space="preserve">Vous arrivez à porter un petit coup après avoir raté votre balayage.</w:t>
            </w:r>
            <w:r>
              <w:br/>
            </w:r>
            <w:r>
              <w:t xml:space="preserve">· PdV 6</w:t>
            </w:r>
            <w:r>
              <w:t xml:space="preserve"> </w:t>
            </w:r>
          </w:p>
        </w:tc>
        <w:tc>
          <w:tcPr/>
          <w:p>
            <w:pPr>
              <w:pStyle w:val="Compact"/>
              <w:jc w:val="left"/>
            </w:pPr>
            <w:r>
              <w:t xml:space="preserve">On a l’impression que vous êtes à l’entrainement, alors que votre adversaire a l’air sérieux, lui.</w:t>
            </w:r>
            <w:r>
              <w:br/>
            </w:r>
            <w:r>
              <w:t xml:space="preserve">· PdV 11</w:t>
            </w:r>
            <w:r>
              <w:t xml:space="preserve"> </w:t>
            </w:r>
          </w:p>
        </w:tc>
        <w:tc>
          <w:tcPr/>
          <w:p>
            <w:pPr>
              <w:pStyle w:val="Compact"/>
              <w:jc w:val="left"/>
            </w:pPr>
            <w:r>
              <w:t xml:space="preserve">Votre genou frappe sa cuisse, il est déséquilibré. Vous avez l’initiative.</w:t>
            </w:r>
            <w:r>
              <w:br/>
            </w:r>
            <w:r>
              <w:t xml:space="preserve">· PdV 16</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11-15</w:t>
            </w:r>
          </w:p>
        </w:tc>
        <w:tc>
          <w:tcPr/>
          <w:p>
            <w:pPr>
              <w:pStyle w:val="Compact"/>
              <w:jc w:val="left"/>
            </w:pPr>
            <w:r>
              <w:t xml:space="preserve">Vous prenez une position avantageuse. Initiative le round prochain.</w:t>
            </w:r>
            <w:r>
              <w:br/>
            </w:r>
            <w:r>
              <w:t xml:space="preserve">· PdV 3</w:t>
            </w:r>
            <w:r>
              <w:t xml:space="preserve"> </w:t>
            </w:r>
          </w:p>
        </w:tc>
        <w:tc>
          <w:tcPr/>
          <w:p>
            <w:pPr>
              <w:pStyle w:val="Compact"/>
              <w:jc w:val="left"/>
            </w:pPr>
            <w:r>
              <w:t xml:space="preserve">Votre tentative de projection est évitée, mais vous gagnez l’initiative le round prochain.</w:t>
            </w:r>
            <w:r>
              <w:br/>
            </w:r>
            <w:r>
              <w:t xml:space="preserve">· PdV 4</w:t>
            </w:r>
            <w:r>
              <w:t xml:space="preserve"> </w:t>
            </w:r>
          </w:p>
        </w:tc>
        <w:tc>
          <w:tcPr/>
          <w:p>
            <w:pPr>
              <w:pStyle w:val="Compact"/>
              <w:jc w:val="left"/>
            </w:pPr>
            <w:r>
              <w:t xml:space="preserve">Votre rapidité perturbe votre adversaire. Il arrive à répondre, mais trop lentement. Vous avez l’initiative.</w:t>
            </w:r>
            <w:r>
              <w:br/>
            </w:r>
            <w:r>
              <w:t xml:space="preserve">· PdV 7</w:t>
            </w:r>
            <w:r>
              <w:t xml:space="preserve"> </w:t>
            </w:r>
          </w:p>
        </w:tc>
        <w:tc>
          <w:tcPr/>
          <w:p>
            <w:pPr>
              <w:pStyle w:val="Compact"/>
              <w:jc w:val="left"/>
            </w:pPr>
            <w:r>
              <w:t xml:space="preserve">L’adversaire fait un pas de côté pour éviter votre assaut, et assure une défense déterminée.</w:t>
            </w:r>
            <w:r>
              <w:br/>
            </w:r>
            <w:r>
              <w:t xml:space="preserve">· PdV 12 · Par 1</w:t>
            </w:r>
            <w:r>
              <w:t xml:space="preserve"> </w:t>
            </w:r>
          </w:p>
        </w:tc>
        <w:tc>
          <w:tcPr/>
          <w:p>
            <w:pPr>
              <w:pStyle w:val="Compact"/>
              <w:jc w:val="left"/>
            </w:pPr>
            <w:r>
              <w:t xml:space="preserve">Baser votre prise sur un vêtement qui se déchire n’était pas une bonne idée. Vous ratez une bonne ouverture.</w:t>
            </w:r>
            <w:r>
              <w:br/>
            </w:r>
            <w:r>
              <w:t xml:space="preserve">· PdV 17 · Par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16-20</w:t>
            </w:r>
          </w:p>
        </w:tc>
        <w:tc>
          <w:tcPr/>
          <w:p>
            <w:pPr>
              <w:pStyle w:val="Compact"/>
              <w:jc w:val="left"/>
            </w:pPr>
            <w:r>
              <w:t xml:space="preserve">Votre passe oblige l’adversaire à se cacher derrière son arme.</w:t>
            </w:r>
            <w:r>
              <w:br/>
            </w:r>
            <w:r>
              <w:t xml:space="preserve">· PdV 3 · Par 1</w:t>
            </w:r>
            <w:r>
              <w:t xml:space="preserve"> </w:t>
            </w:r>
          </w:p>
        </w:tc>
        <w:tc>
          <w:tcPr/>
          <w:p>
            <w:pPr>
              <w:pStyle w:val="Compact"/>
              <w:jc w:val="left"/>
            </w:pPr>
            <w:r>
              <w:t xml:space="preserve">Votre adversaire est ébloui par votre forme. Il cherche visiblement à éviter vos assauts.</w:t>
            </w:r>
            <w:r>
              <w:br/>
            </w:r>
            <w:r>
              <w:t xml:space="preserve">· PdV 5 · Par 1</w:t>
            </w:r>
            <w:r>
              <w:t xml:space="preserve"> </w:t>
            </w:r>
          </w:p>
        </w:tc>
        <w:tc>
          <w:tcPr/>
          <w:p>
            <w:pPr>
              <w:pStyle w:val="Compact"/>
              <w:jc w:val="left"/>
            </w:pPr>
            <w:r>
              <w:t xml:space="preserve">Il a réussi à se déséquilibrer tout seul en cherchant à éviter le fauchage.</w:t>
            </w:r>
            <w:r>
              <w:br/>
            </w:r>
            <w:r>
              <w:t xml:space="preserve">· PdV 8 · Par 1</w:t>
            </w:r>
            <w:r>
              <w:t xml:space="preserve"> </w:t>
            </w:r>
          </w:p>
        </w:tc>
        <w:tc>
          <w:tcPr/>
          <w:p>
            <w:pPr>
              <w:pStyle w:val="Compact"/>
              <w:jc w:val="left"/>
            </w:pPr>
            <w:r>
              <w:t xml:space="preserve">Votre attaque le surprend, il se blesse tout seul. Vous souriez.</w:t>
            </w:r>
            <w:r>
              <w:br/>
            </w:r>
            <w:r>
              <w:t xml:space="preserve">· PdV 13</w:t>
            </w:r>
            <w:r>
              <w:t xml:space="preserve"> </w:t>
            </w:r>
          </w:p>
        </w:tc>
        <w:tc>
          <w:tcPr/>
          <w:p>
            <w:pPr>
              <w:pStyle w:val="Compact"/>
              <w:jc w:val="left"/>
            </w:pPr>
            <w:r>
              <w:t xml:space="preserve">Un fauchage un peu mou, qui vous fournit une ouverture à exploiter.</w:t>
            </w:r>
            <w:r>
              <w:br/>
            </w:r>
            <w:r>
              <w:t xml:space="preserve">· PdV 18 · Pén –5 · NoP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21-35</w:t>
            </w:r>
          </w:p>
        </w:tc>
        <w:tc>
          <w:tcPr/>
          <w:p>
            <w:pPr>
              <w:pStyle w:val="Compact"/>
              <w:jc w:val="left"/>
            </w:pPr>
            <w:r>
              <w:t xml:space="preserve">L’adversaire est poussé en arrière par votre attaque. Il a besoin de temps pour récupérer.</w:t>
            </w:r>
            <w:r>
              <w:br/>
            </w:r>
            <w:r>
              <w:t xml:space="preserve">· PdV 4 · Par 1</w:t>
            </w:r>
            <w:r>
              <w:t xml:space="preserve"> </w:t>
            </w:r>
          </w:p>
        </w:tc>
        <w:tc>
          <w:tcPr/>
          <w:p>
            <w:pPr>
              <w:pStyle w:val="Compact"/>
              <w:jc w:val="left"/>
            </w:pPr>
            <w:r>
              <w:t xml:space="preserve">Vous assurez votre prise au point de faire suffoquer la cible. Il arrive néanmoins à se dégager.</w:t>
            </w:r>
            <w:r>
              <w:br/>
            </w:r>
            <w:r>
              <w:t xml:space="preserve">· PdV 6</w:t>
            </w:r>
            <w:r>
              <w:t xml:space="preserve"> </w:t>
            </w:r>
          </w:p>
        </w:tc>
        <w:tc>
          <w:tcPr/>
          <w:p>
            <w:pPr>
              <w:pStyle w:val="Compact"/>
              <w:jc w:val="left"/>
            </w:pPr>
            <w:r>
              <w:t xml:space="preserve">Joli coup qui aurait dû être un balayage. Votre adversaire est apathique pendant un moment avant de récupérer.</w:t>
            </w:r>
            <w:r>
              <w:br/>
            </w:r>
            <w:r>
              <w:t xml:space="preserve">· PdV 9</w:t>
            </w:r>
            <w:r>
              <w:t xml:space="preserve"> </w:t>
            </w:r>
          </w:p>
        </w:tc>
        <w:tc>
          <w:tcPr/>
          <w:p>
            <w:pPr>
              <w:pStyle w:val="Compact"/>
              <w:jc w:val="left"/>
            </w:pPr>
            <w:r>
              <w:t xml:space="preserve">Votre balayage le fait chuter. Il tombe sur un genou et arrive difficilement à se remettre debout.</w:t>
            </w:r>
            <w:r>
              <w:br/>
            </w:r>
            <w:r>
              <w:t xml:space="preserve">· PdV 14 · Pén –5 · NoP 1</w:t>
            </w:r>
            <w:r>
              <w:t xml:space="preserve"> </w:t>
            </w:r>
          </w:p>
        </w:tc>
        <w:tc>
          <w:tcPr/>
          <w:p>
            <w:pPr>
              <w:pStyle w:val="Compact"/>
              <w:jc w:val="left"/>
            </w:pPr>
            <w:r>
              <w:t xml:space="preserve">Vous fauchez l’adversaire. Il met du temps à retrouver son équilibre. Vous récupérez et vous préparez pour une opportunité.</w:t>
            </w:r>
            <w:r>
              <w:br/>
            </w:r>
            <w:r>
              <w:t xml:space="preserve">· PdV 19 · Pén –10</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36-45</w:t>
            </w:r>
          </w:p>
        </w:tc>
        <w:tc>
          <w:tcPr/>
          <w:p>
            <w:pPr>
              <w:pStyle w:val="Compact"/>
              <w:jc w:val="left"/>
            </w:pPr>
            <w:r>
              <w:t xml:space="preserve">Les balayages sont censés être plus qu’un petit coup menaçant. L’adversaire recule.</w:t>
            </w:r>
            <w:r>
              <w:br/>
            </w:r>
            <w:r>
              <w:t xml:space="preserve">· PdV 5</w:t>
            </w:r>
            <w:r>
              <w:t xml:space="preserve"> </w:t>
            </w:r>
          </w:p>
        </w:tc>
        <w:tc>
          <w:tcPr/>
          <w:p>
            <w:pPr>
              <w:pStyle w:val="Compact"/>
              <w:jc w:val="left"/>
            </w:pPr>
            <w:r>
              <w:t xml:space="preserve">Votre fauchage lui meurtrit la jambe. La cible s’en tire en boitillant.</w:t>
            </w:r>
            <w:r>
              <w:br/>
            </w:r>
            <w:r>
              <w:t xml:space="preserve">· PdV 7</w:t>
            </w:r>
            <w:r>
              <w:t xml:space="preserve"> </w:t>
            </w:r>
          </w:p>
        </w:tc>
        <w:tc>
          <w:tcPr/>
          <w:p>
            <w:pPr>
              <w:pStyle w:val="Compact"/>
              <w:jc w:val="left"/>
            </w:pPr>
            <w:r>
              <w:t xml:space="preserve">Balayage de la jambe. Il essaie d’éviter en sautillant, mais vous lui attrapez la jambe, qui est meurtrie. Vous avez l’initiative.</w:t>
            </w:r>
            <w:r>
              <w:br/>
            </w:r>
            <w:r>
              <w:t xml:space="preserve">· PdV 11 · Pén –5</w:t>
            </w:r>
            <w:r>
              <w:t xml:space="preserve"> </w:t>
            </w:r>
          </w:p>
        </w:tc>
        <w:tc>
          <w:tcPr/>
          <w:p>
            <w:pPr>
              <w:pStyle w:val="Compact"/>
              <w:jc w:val="left"/>
            </w:pPr>
            <w:r>
              <w:t xml:space="preserve">Vous lui fauchez le mollet. Il ne tombe pas, mais la douleur est intense. Vous venez d’inventer un nouveau coup.</w:t>
            </w:r>
            <w:r>
              <w:br/>
            </w:r>
            <w:r>
              <w:t xml:space="preserve">· PdV 16 · Pén –10</w:t>
            </w:r>
            <w:r>
              <w:t xml:space="preserve"> </w:t>
            </w:r>
          </w:p>
        </w:tc>
        <w:tc>
          <w:tcPr/>
          <w:p>
            <w:pPr>
              <w:pStyle w:val="Compact"/>
              <w:jc w:val="left"/>
            </w:pPr>
            <w:r>
              <w:t xml:space="preserve">Votre balayage le met à genou. Il arrive à se remettre debout avec douleur. Si vous arriviez à remettre un coup sur cette ecchymose….</w:t>
            </w:r>
            <w:r>
              <w:br/>
            </w:r>
            <w:r>
              <w:t xml:space="preserve">· PdV 21 · Pén –15 · Etd 1 · Sgt 3</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46-50</w:t>
            </w:r>
          </w:p>
        </w:tc>
        <w:tc>
          <w:tcPr/>
          <w:p>
            <w:pPr>
              <w:pStyle w:val="Compact"/>
              <w:jc w:val="left"/>
            </w:pPr>
            <w:r>
              <w:t xml:space="preserve">Il saute pour éviter votre assaut. Il arrivera sans doute à riposter.</w:t>
            </w:r>
            <w:r>
              <w:br/>
            </w:r>
            <w:r>
              <w:t xml:space="preserve">· PdV 6 · Par 1</w:t>
            </w:r>
            <w:r>
              <w:t xml:space="preserve"> </w:t>
            </w:r>
          </w:p>
        </w:tc>
        <w:tc>
          <w:tcPr/>
          <w:p>
            <w:pPr>
              <w:pStyle w:val="Compact"/>
              <w:jc w:val="left"/>
            </w:pPr>
            <w:r>
              <w:t xml:space="preserve">Votre balayage le touche sur le côté. Il récupère à distance.</w:t>
            </w:r>
            <w:r>
              <w:br/>
            </w:r>
            <w:r>
              <w:t xml:space="preserve">· PdV 8 · Pén –5 · Par 1</w:t>
            </w:r>
            <w:r>
              <w:t xml:space="preserve"> </w:t>
            </w:r>
          </w:p>
        </w:tc>
        <w:tc>
          <w:tcPr/>
          <w:p>
            <w:pPr>
              <w:pStyle w:val="Compact"/>
              <w:jc w:val="left"/>
            </w:pPr>
            <w:r>
              <w:t xml:space="preserve">Vous enclenchez une projection, mais il ne chute pas nettement. Vous avez une ouverture pour l’attaque suivante.</w:t>
            </w:r>
            <w:r>
              <w:br/>
            </w:r>
            <w:r>
              <w:t xml:space="preserve">· PdV 12 · Pén –5 · NoP 1</w:t>
            </w:r>
            <w:r>
              <w:t xml:space="preserve"> </w:t>
            </w:r>
          </w:p>
        </w:tc>
        <w:tc>
          <w:tcPr/>
          <w:p>
            <w:pPr>
              <w:pStyle w:val="Compact"/>
              <w:jc w:val="left"/>
            </w:pPr>
            <w:r>
              <w:t xml:space="preserve">Vous le balayez, mais il arrive à retomber miraculeusement sur ses pieds.</w:t>
            </w:r>
            <w:r>
              <w:br/>
            </w:r>
            <w:r>
              <w:t xml:space="preserve">· PdV 17 · Pén –10 · Etd 1 · NoP 1</w:t>
            </w:r>
            <w:r>
              <w:t xml:space="preserve"> </w:t>
            </w:r>
          </w:p>
        </w:tc>
        <w:tc>
          <w:tcPr/>
          <w:p>
            <w:pPr>
              <w:pStyle w:val="Compact"/>
              <w:jc w:val="left"/>
            </w:pPr>
            <w:r>
              <w:t xml:space="preserve">Vous avez presque réussi à le désarmer. Il doit se pencher pour ne pas perdre son arme. Vous avez l’avantage.</w:t>
            </w:r>
            <w:r>
              <w:br/>
            </w:r>
            <w:r>
              <w:t xml:space="preserve">· PdV 22 · Pén –20 · Etd 2 · Sgt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51-55</w:t>
            </w:r>
          </w:p>
        </w:tc>
        <w:tc>
          <w:tcPr/>
          <w:p>
            <w:pPr>
              <w:pStyle w:val="Compact"/>
              <w:jc w:val="left"/>
            </w:pPr>
            <w:r>
              <w:t xml:space="preserve">L’adversaire doit reculer pour éviter l’attaque.</w:t>
            </w:r>
            <w:r>
              <w:br/>
            </w:r>
            <w:r>
              <w:t xml:space="preserve">· PdV 6 · Pén –5 · Par 1</w:t>
            </w:r>
            <w:r>
              <w:t xml:space="preserve"> </w:t>
            </w:r>
          </w:p>
        </w:tc>
        <w:tc>
          <w:tcPr/>
          <w:p>
            <w:pPr>
              <w:pStyle w:val="Compact"/>
              <w:jc w:val="left"/>
            </w:pPr>
            <w:r>
              <w:t xml:space="preserve">Votre projection envoie du vent, mais ne parvient pas à faire chuter votre adversaire.</w:t>
            </w:r>
            <w:r>
              <w:br/>
            </w:r>
            <w:r>
              <w:t xml:space="preserve">· PdV 9 · Pén –5 · NoP 3</w:t>
            </w:r>
            <w:r>
              <w:t xml:space="preserve"> </w:t>
            </w:r>
          </w:p>
        </w:tc>
        <w:tc>
          <w:tcPr/>
          <w:p>
            <w:pPr>
              <w:pStyle w:val="Compact"/>
              <w:jc w:val="left"/>
            </w:pPr>
            <w:r>
              <w:t xml:space="preserve">Bonne prise, vous l’envoyez balader. Vous n’arrivez à enchainer, mais qui est parfait ?</w:t>
            </w:r>
            <w:r>
              <w:br/>
            </w:r>
            <w:r>
              <w:t xml:space="preserve">· PdV 13 · Pén –10 · Etd 1</w:t>
            </w:r>
            <w:r>
              <w:t xml:space="preserve"> </w:t>
            </w:r>
          </w:p>
        </w:tc>
        <w:tc>
          <w:tcPr/>
          <w:p>
            <w:pPr>
              <w:pStyle w:val="Compact"/>
              <w:jc w:val="left"/>
            </w:pPr>
            <w:r>
              <w:t xml:space="preserve">Vous avancez et assurez une prise forte. Des côtes craquent sur l’impact, mais vous n’arrivez pas à le faire chuter.</w:t>
            </w:r>
            <w:r>
              <w:br/>
            </w:r>
            <w:r>
              <w:t xml:space="preserve">· PdV 18 · Pén –15 · Etd 1 · Sgt 2</w:t>
            </w:r>
            <w:r>
              <w:t xml:space="preserve"> </w:t>
            </w:r>
          </w:p>
        </w:tc>
        <w:tc>
          <w:tcPr/>
          <w:p>
            <w:pPr>
              <w:pStyle w:val="Compact"/>
              <w:jc w:val="left"/>
            </w:pPr>
            <w:r>
              <w:t xml:space="preserve">Vous faites trébucher votre adversaire à 1,50 m. Il n’est pas au sol, mais vous sentez que c’est possible.</w:t>
            </w:r>
            <w:r>
              <w:br/>
            </w:r>
            <w:r>
              <w:t xml:space="preserve">· PdV 23 · Pén –20 · Etd 4 · Sgt 8</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56-60</w:t>
            </w:r>
          </w:p>
        </w:tc>
        <w:tc>
          <w:tcPr/>
          <w:p>
            <w:pPr>
              <w:pStyle w:val="Compact"/>
              <w:jc w:val="left"/>
            </w:pPr>
            <w:r>
              <w:t xml:space="preserve">Vous tentez une projection, mais il arrive à rompre votre prise. Il perd son équilibre.</w:t>
            </w:r>
            <w:r>
              <w:br/>
            </w:r>
            <w:r>
              <w:t xml:space="preserve">· PdV 7 · Pén –5 · Par 1</w:t>
            </w:r>
            <w:r>
              <w:t xml:space="preserve"> </w:t>
            </w:r>
          </w:p>
        </w:tc>
        <w:tc>
          <w:tcPr/>
          <w:p>
            <w:pPr>
              <w:pStyle w:val="Compact"/>
              <w:jc w:val="left"/>
            </w:pPr>
            <w:r>
              <w:t xml:space="preserve">Votre prise attrape la main de l’adversaire et vous lui tordez un doigt. Il parvient à tenir son arme.</w:t>
            </w:r>
            <w:r>
              <w:br/>
            </w:r>
            <w:r>
              <w:t xml:space="preserve">· PdV 10 · Pén –10 · Etd 1 · Par 1</w:t>
            </w:r>
            <w:r>
              <w:t xml:space="preserve"> </w:t>
            </w:r>
          </w:p>
        </w:tc>
        <w:tc>
          <w:tcPr/>
          <w:p>
            <w:pPr>
              <w:pStyle w:val="Compact"/>
              <w:jc w:val="left"/>
            </w:pPr>
            <w:r>
              <w:t xml:space="preserve">Vous passez sa garde. Vous faites mouche et vous aurez une ouverture le round suivant.</w:t>
            </w:r>
            <w:r>
              <w:br/>
            </w:r>
            <w:r>
              <w:t xml:space="preserve">· PdV 14 · Pén –10 · Etd 1 · Sgt 1 · Par 1</w:t>
            </w:r>
            <w:r>
              <w:t xml:space="preserve"> </w:t>
            </w:r>
          </w:p>
        </w:tc>
        <w:tc>
          <w:tcPr/>
          <w:p>
            <w:pPr>
              <w:pStyle w:val="Compact"/>
              <w:jc w:val="left"/>
            </w:pPr>
            <w:r>
              <w:t xml:space="preserve">Le fauchage le fait presque chuter, mais il a dû baisser sa garde pour éviter de tomber.</w:t>
            </w:r>
            <w:r>
              <w:br/>
            </w:r>
            <w:r>
              <w:t xml:space="preserve">· PdV 19 · Pén –20 · Etd 2 · Sgt 2</w:t>
            </w:r>
            <w:r>
              <w:t xml:space="preserve"> </w:t>
            </w:r>
          </w:p>
        </w:tc>
        <w:tc>
          <w:tcPr/>
          <w:p>
            <w:pPr>
              <w:pStyle w:val="Compact"/>
              <w:jc w:val="left"/>
            </w:pPr>
            <w:r>
              <w:t xml:space="preserve">Votre balayage est efficace. L’adversaire titube. Comment il fait pour ne pas tomber reste un mystère.</w:t>
            </w:r>
            <w:r>
              <w:br/>
            </w:r>
            <w:r>
              <w:t xml:space="preserve">· PdV 24 · Pén –20 · Etd 3 · Sgt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61-65</w:t>
            </w:r>
          </w:p>
        </w:tc>
        <w:tc>
          <w:tcPr/>
          <w:p>
            <w:pPr>
              <w:pStyle w:val="Compact"/>
              <w:jc w:val="left"/>
            </w:pPr>
            <w:r>
              <w:t xml:space="preserve">Vous avez réussi une projection, mais il se relève en un éclair. Vous n’avez pas le temps d’enchainer.</w:t>
            </w:r>
            <w:r>
              <w:br/>
            </w:r>
            <w:r>
              <w:t xml:space="preserve">· PdV 8 · Pén –10</w:t>
            </w:r>
            <w:r>
              <w:t xml:space="preserve"> </w:t>
            </w:r>
          </w:p>
        </w:tc>
        <w:tc>
          <w:tcPr/>
          <w:p>
            <w:pPr>
              <w:pStyle w:val="Compact"/>
              <w:jc w:val="left"/>
            </w:pPr>
            <w:r>
              <w:t xml:space="preserve">Vous prenez le bras qui tient l’arme, et vous le tirez et le tordez violemment. Il se libère mais il est fortement endolori.</w:t>
            </w:r>
            <w:r>
              <w:br/>
            </w:r>
            <w:r>
              <w:t xml:space="preserve">· PdV 11 · Pén –10 · Etd 1 · Sgt 2</w:t>
            </w:r>
            <w:r>
              <w:t xml:space="preserve"> </w:t>
            </w:r>
          </w:p>
        </w:tc>
        <w:tc>
          <w:tcPr/>
          <w:p>
            <w:pPr>
              <w:pStyle w:val="Compact"/>
              <w:jc w:val="left"/>
            </w:pPr>
            <w:r>
              <w:t xml:space="preserve">Votre tentative de balayage aboutit à une prise au bras. Il est désarmé. Bizarrement, son bras est encore accroché.</w:t>
            </w:r>
            <w:r>
              <w:br/>
            </w:r>
            <w:r>
              <w:t xml:space="preserve">· PdV 15 · Pén –15 · Etd 2</w:t>
            </w:r>
            <w:r>
              <w:t xml:space="preserve"> </w:t>
            </w:r>
          </w:p>
        </w:tc>
        <w:tc>
          <w:tcPr/>
          <w:p>
            <w:pPr>
              <w:pStyle w:val="Compact"/>
              <w:jc w:val="left"/>
            </w:pPr>
            <w:r>
              <w:t xml:space="preserve">Vous tentez une projection. Il évite l’attaque principale, mais vous arrivez à voler son arme quand il tente de parer avec.</w:t>
            </w:r>
            <w:r>
              <w:br/>
            </w:r>
            <w:r>
              <w:t xml:space="preserve">· PdV 20 · Pén –20 · Par 1</w:t>
            </w:r>
            <w:r>
              <w:t xml:space="preserve"> </w:t>
            </w:r>
          </w:p>
        </w:tc>
        <w:tc>
          <w:tcPr/>
          <w:p>
            <w:pPr>
              <w:pStyle w:val="Compact"/>
              <w:jc w:val="left"/>
            </w:pPr>
            <w:r>
              <w:t xml:space="preserve">Une excellente projection envoie valser l’adversaire qui retombe sur son bras. Il est désarmé. Ça va devenir amusant.</w:t>
            </w:r>
            <w:r>
              <w:br/>
            </w:r>
            <w:r>
              <w:t xml:space="preserve">· PdV 25 · Pén –20 · Etd 5 · Sgt 8 · NoP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66</w:t>
            </w:r>
          </w:p>
        </w:tc>
        <w:tc>
          <w:tcPr/>
          <w:p>
            <w:pPr>
              <w:pStyle w:val="Compact"/>
              <w:jc w:val="left"/>
            </w:pPr>
            <w:r>
              <w:t xml:space="preserve">Le fauchage envoie la cible au sol, où elle se disloque l’épaule.</w:t>
            </w:r>
            <w:r>
              <w:br/>
            </w:r>
            <w:r>
              <w:t xml:space="preserve">· PdV 9 · Pén –10 · Etd 2</w:t>
            </w:r>
            <w:r>
              <w:t xml:space="preserve"> </w:t>
            </w:r>
          </w:p>
        </w:tc>
        <w:tc>
          <w:tcPr/>
          <w:p>
            <w:pPr>
              <w:pStyle w:val="Compact"/>
              <w:jc w:val="left"/>
            </w:pPr>
            <w:r>
              <w:t xml:space="preserve">Superbe projection ! La cible est clouée au sol, la face à terre, et vous avez une clé au bras. La cible est désarmée et immobilisée.</w:t>
            </w:r>
            <w:r>
              <w:br/>
            </w:r>
            <w:r>
              <w:t xml:space="preserve">· PdV 12 · Pén –20 · Etd 3 · Sgt 2 · NoP 3</w:t>
            </w:r>
            <w:r>
              <w:t xml:space="preserve"> </w:t>
            </w:r>
          </w:p>
        </w:tc>
        <w:tc>
          <w:tcPr/>
          <w:p>
            <w:pPr>
              <w:pStyle w:val="Compact"/>
              <w:jc w:val="left"/>
            </w:pPr>
            <w:r>
              <w:t xml:space="preserve">Vous balayez les deux jambes, il tombe sur les genoux. Et se les brise. Il tombe face en avant, sans défense.</w:t>
            </w:r>
            <w:r>
              <w:br/>
            </w:r>
            <w:r>
              <w:t xml:space="preserve">· PdV 16 · Pén –20 · Etd 3 · NoP 3 · Secoué</w:t>
            </w:r>
            <w:r>
              <w:t xml:space="preserve"> </w:t>
            </w:r>
          </w:p>
        </w:tc>
        <w:tc>
          <w:tcPr/>
          <w:p>
            <w:pPr>
              <w:pStyle w:val="Compact"/>
              <w:jc w:val="left"/>
            </w:pPr>
            <w:r>
              <w:t xml:space="preserve">Vous utilisez tout votre corps pour soulever votre adversaire et le projeter au sol. Il atterrit sur le crâne.</w:t>
            </w:r>
            <w:r>
              <w:t xml:space="preserve"> </w:t>
            </w:r>
            <w:r>
              <w:br/>
            </w:r>
            <w:r>
              <w:t xml:space="preserve">· PdV 21 · Pén –40 · Etd 5 · Sgt 5 · NoP 1 · Secoué</w:t>
            </w:r>
            <w:r>
              <w:t xml:space="preserve"> </w:t>
            </w:r>
          </w:p>
        </w:tc>
        <w:tc>
          <w:tcPr/>
          <w:p>
            <w:pPr>
              <w:pStyle w:val="Compact"/>
              <w:jc w:val="left"/>
            </w:pPr>
            <w:r>
              <w:t xml:space="preserve">Cette projection d’épaule parfaite l’envoie voler en l’air. Il atterrit où vous le souhaitez à 3 m de là, sur le crâne.</w:t>
            </w:r>
            <w:r>
              <w:br/>
            </w:r>
            <w:r>
              <w:t xml:space="preserve">· PdV 26 · Pén –30 · Mort instant.</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67-70</w:t>
            </w:r>
          </w:p>
        </w:tc>
        <w:tc>
          <w:tcPr/>
          <w:p>
            <w:pPr>
              <w:pStyle w:val="Compact"/>
              <w:jc w:val="left"/>
            </w:pPr>
            <w:r>
              <w:t xml:space="preserve">C’était bien parti, mais le résultat est décevant. L’adversaire est déséquilibré.</w:t>
            </w:r>
            <w:r>
              <w:br/>
            </w:r>
            <w:r>
              <w:t xml:space="preserve">· PdV 10 · Etd 1 · NoP 1</w:t>
            </w:r>
            <w:r>
              <w:t xml:space="preserve"> </w:t>
            </w:r>
          </w:p>
        </w:tc>
        <w:tc>
          <w:tcPr/>
          <w:p>
            <w:pPr>
              <w:pStyle w:val="Compact"/>
              <w:jc w:val="left"/>
            </w:pPr>
            <w:r>
              <w:t xml:space="preserve">Bonne projection. L’adversaire a toujours une seconde de retard sur vos attaques. Vous avez l’initiative.</w:t>
            </w:r>
            <w:r>
              <w:br/>
            </w:r>
            <w:r>
              <w:t xml:space="preserve">· PdV 13 · Pén –15 · Etd 2 · NoP 2</w:t>
            </w:r>
            <w:r>
              <w:t xml:space="preserve"> </w:t>
            </w:r>
          </w:p>
        </w:tc>
        <w:tc>
          <w:tcPr/>
          <w:p>
            <w:pPr>
              <w:pStyle w:val="Compact"/>
              <w:jc w:val="left"/>
            </w:pPr>
            <w:r>
              <w:t xml:space="preserve">Coup oblique au visage. Vous le touchez aux côtes au retour. Il est repoussé d’un mètre en arrière.</w:t>
            </w:r>
            <w:r>
              <w:br/>
            </w:r>
            <w:r>
              <w:t xml:space="preserve">· PdV 17 · Pén –20 · Etd 3 · NoP 2</w:t>
            </w:r>
            <w:r>
              <w:t xml:space="preserve"> </w:t>
            </w:r>
          </w:p>
        </w:tc>
        <w:tc>
          <w:tcPr/>
          <w:p>
            <w:pPr>
              <w:pStyle w:val="Compact"/>
              <w:jc w:val="left"/>
            </w:pPr>
            <w:r>
              <w:t xml:space="preserve">Avec vous, tout est simple ! Vous le projetez sur l’épaule, il se brise la clavicule. Le bras est inutilisable.</w:t>
            </w:r>
            <w:r>
              <w:br/>
            </w:r>
            <w:r>
              <w:t xml:space="preserve">· PdV 22 · Pén –25 · Etd 4 · Sgt 5</w:t>
            </w:r>
            <w:r>
              <w:t xml:space="preserve"> </w:t>
            </w:r>
          </w:p>
        </w:tc>
        <w:tc>
          <w:tcPr/>
          <w:p>
            <w:pPr>
              <w:pStyle w:val="Compact"/>
              <w:jc w:val="left"/>
            </w:pPr>
            <w:r>
              <w:t xml:space="preserve">Il atterrit mal. Pas de chance, le bras qui tient l’arme fait un drôle d’angle et un bruit désolant.</w:t>
            </w:r>
            <w:r>
              <w:br/>
            </w:r>
            <w:r>
              <w:t xml:space="preserve">· PdV 27 · Pén –40 · Etd 6 · Sgt 15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71-75</w:t>
            </w:r>
          </w:p>
        </w:tc>
        <w:tc>
          <w:tcPr/>
          <w:p>
            <w:pPr>
              <w:pStyle w:val="Compact"/>
              <w:jc w:val="left"/>
            </w:pPr>
            <w:r>
              <w:t xml:space="preserve">La chute lui endolorit la cuisse. Il arrive à se remettre debout rapidement.</w:t>
            </w:r>
            <w:r>
              <w:br/>
            </w:r>
            <w:r>
              <w:t xml:space="preserve">· PdV 10 · Pén –15 · Etd 2 · NoP 1</w:t>
            </w:r>
            <w:r>
              <w:t xml:space="preserve"> </w:t>
            </w:r>
          </w:p>
        </w:tc>
        <w:tc>
          <w:tcPr/>
          <w:p>
            <w:pPr>
              <w:pStyle w:val="Compact"/>
              <w:jc w:val="left"/>
            </w:pPr>
            <w:r>
              <w:t xml:space="preserve">La cible chute après le fauchage et se déchire quelques ligaments. Elle se relève difficilement.</w:t>
            </w:r>
            <w:r>
              <w:br/>
            </w:r>
            <w:r>
              <w:t xml:space="preserve">· PdV 14 · Pén –10 · Etd 2 · Sgt 3</w:t>
            </w:r>
            <w:r>
              <w:t xml:space="preserve"> </w:t>
            </w:r>
          </w:p>
        </w:tc>
        <w:tc>
          <w:tcPr/>
          <w:p>
            <w:pPr>
              <w:pStyle w:val="Compact"/>
              <w:jc w:val="left"/>
            </w:pPr>
            <w:r>
              <w:t xml:space="preserve">Vous le fauchez, attrapez sa jambe pour l’empêcher de se libérer. Il se déchire un muscle en tentant de se libérer.</w:t>
            </w:r>
            <w:r>
              <w:br/>
            </w:r>
            <w:r>
              <w:t xml:space="preserve">· PdV 18 · Pén –25 · Etd 2 · Sgt 6 · NoP 2 · Secoué</w:t>
            </w:r>
            <w:r>
              <w:t xml:space="preserve"> </w:t>
            </w:r>
          </w:p>
        </w:tc>
        <w:tc>
          <w:tcPr/>
          <w:p>
            <w:pPr>
              <w:pStyle w:val="Compact"/>
              <w:jc w:val="left"/>
            </w:pPr>
            <w:r>
              <w:t xml:space="preserve">Vous fauchez une de ses jambes tellement puissamment qu’elle est fracturée. Il roule pour éviter que vous ne portiez un coup sur sa jambe blessée.</w:t>
            </w:r>
            <w:r>
              <w:br/>
            </w:r>
            <w:r>
              <w:t xml:space="preserve">· PdV 23 · Pén –25 · Etd 5 · Sgt 8 · Secoué</w:t>
            </w:r>
            <w:r>
              <w:t xml:space="preserve"> </w:t>
            </w:r>
          </w:p>
        </w:tc>
        <w:tc>
          <w:tcPr/>
          <w:p>
            <w:pPr>
              <w:pStyle w:val="Compact"/>
              <w:jc w:val="left"/>
            </w:pPr>
            <w:r>
              <w:t xml:space="preserve">Vous le projetez parfaitement. Il retombe sur la hanche, qui se brise. Vous poursuivez par un coup sur la fracture pour un avantage net.</w:t>
            </w:r>
            <w:r>
              <w:br/>
            </w:r>
            <w:r>
              <w:t xml:space="preserve">· PdV 28 · Pén –30 · Etd 7 · Sgt 12 · Secoué</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76-80</w:t>
            </w:r>
          </w:p>
        </w:tc>
        <w:tc>
          <w:tcPr/>
          <w:p>
            <w:pPr>
              <w:pStyle w:val="Compact"/>
              <w:jc w:val="left"/>
            </w:pPr>
            <w:r>
              <w:t xml:space="preserve">La cible tombe sur l’épaule. Sans doute un os brisé.</w:t>
            </w:r>
            <w:r>
              <w:br/>
            </w:r>
            <w:r>
              <w:t xml:space="preserve">· PdV 11 · Pén –15 · Etd 3 · Sgt 2</w:t>
            </w:r>
            <w:r>
              <w:t xml:space="preserve"> </w:t>
            </w:r>
          </w:p>
        </w:tc>
        <w:tc>
          <w:tcPr/>
          <w:p>
            <w:pPr>
              <w:pStyle w:val="Compact"/>
              <w:jc w:val="left"/>
            </w:pPr>
            <w:r>
              <w:t xml:space="preserve">La cible amortit sa lourde chute avec la main qui tient l’arme. Il se foule deux doigts.</w:t>
            </w:r>
            <w:r>
              <w:br/>
            </w:r>
            <w:r>
              <w:t xml:space="preserve">· PdV 15 · Pén –15 · Etd 1 · Sgt 4 · Par 1</w:t>
            </w:r>
            <w:r>
              <w:t xml:space="preserve"> </w:t>
            </w:r>
          </w:p>
        </w:tc>
        <w:tc>
          <w:tcPr/>
          <w:p>
            <w:pPr>
              <w:pStyle w:val="Compact"/>
              <w:jc w:val="left"/>
            </w:pPr>
            <w:r>
              <w:t xml:space="preserve">Vous le fauchez et essayez de le projeter au sol. Il vous repousse, mais atterrit sur le bras qui tient l’arme. Son épaule est disloquée.</w:t>
            </w:r>
            <w:r>
              <w:br/>
            </w:r>
            <w:r>
              <w:t xml:space="preserve">· PdV 19 · Pén –25 · Etd 4 · NoP 1</w:t>
            </w:r>
            <w:r>
              <w:t xml:space="preserve"> </w:t>
            </w:r>
          </w:p>
        </w:tc>
        <w:tc>
          <w:tcPr/>
          <w:p>
            <w:pPr>
              <w:pStyle w:val="Compact"/>
              <w:jc w:val="left"/>
            </w:pPr>
            <w:r>
              <w:t xml:space="preserve">Vous le projetez tellement fort qu’il atterrit sur le dos en se cassant l’omoplate.</w:t>
            </w:r>
            <w:r>
              <w:br/>
            </w:r>
            <w:r>
              <w:t xml:space="preserve">· PdV 24 · Pén –30 · Etd 6</w:t>
            </w:r>
            <w:r>
              <w:t xml:space="preserve"> </w:t>
            </w:r>
          </w:p>
        </w:tc>
        <w:tc>
          <w:tcPr/>
          <w:p>
            <w:pPr>
              <w:pStyle w:val="Compact"/>
              <w:jc w:val="left"/>
            </w:pPr>
            <w:r>
              <w:t xml:space="preserve">Ce balayage flamboyant le fait tomber à la renverse. Il titube sur quelques mètres, et tombe sur le coude, qui se brise.</w:t>
            </w:r>
            <w:r>
              <w:br/>
            </w:r>
            <w:r>
              <w:t xml:space="preserve">· PdV 29 · Pén –35 · Etd 10 · Sgt 10</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81-85</w:t>
            </w:r>
          </w:p>
        </w:tc>
        <w:tc>
          <w:tcPr/>
          <w:p>
            <w:pPr>
              <w:pStyle w:val="Compact"/>
              <w:jc w:val="left"/>
            </w:pPr>
            <w:r>
              <w:t xml:space="preserve">Le fauchage fait chuter la cible, vous êtes en bonne position pour le coup suivant.</w:t>
            </w:r>
            <w:r>
              <w:br/>
            </w:r>
            <w:r>
              <w:t xml:space="preserve">· PdV 12 · Pén –20 · Etd 2 · NoP 2</w:t>
            </w:r>
            <w:r>
              <w:t xml:space="preserve"> </w:t>
            </w:r>
          </w:p>
        </w:tc>
        <w:tc>
          <w:tcPr/>
          <w:p>
            <w:pPr>
              <w:pStyle w:val="Compact"/>
              <w:jc w:val="left"/>
            </w:pPr>
            <w:r>
              <w:t xml:space="preserve">En tentant d’éviter le fauchage, il se retrouve dos à vous. Vous pouvez bénéficier de ce bonus de position le round prochain.</w:t>
            </w:r>
            <w:r>
              <w:br/>
            </w:r>
            <w:r>
              <w:t xml:space="preserve">· PdV 16 · Pén –15 · Etd 2 · Sgt 4</w:t>
            </w:r>
            <w:r>
              <w:t xml:space="preserve"> </w:t>
            </w:r>
          </w:p>
        </w:tc>
        <w:tc>
          <w:tcPr/>
          <w:p>
            <w:pPr>
              <w:pStyle w:val="Compact"/>
              <w:jc w:val="left"/>
            </w:pPr>
            <w:r>
              <w:t xml:space="preserve">Votre balayage le secoue. Vous avez une ouverture pour prendre une excellente position, sans qu’il ne s’en rende compte.</w:t>
            </w:r>
            <w:r>
              <w:br/>
            </w:r>
            <w:r>
              <w:t xml:space="preserve">· PdV 21 · Pén –25 · Etd 5 · Sgt 5 · NoP 3</w:t>
            </w:r>
            <w:r>
              <w:t xml:space="preserve"> </w:t>
            </w:r>
          </w:p>
        </w:tc>
        <w:tc>
          <w:tcPr/>
          <w:p>
            <w:pPr>
              <w:pStyle w:val="Compact"/>
              <w:jc w:val="left"/>
            </w:pPr>
            <w:r>
              <w:t xml:space="preserve">Votre prise pour le projeter atterrit sur la main qui tient l’arme. Vous lui tordez les tendons et les muscles du poignet. Il laisse tomber son arme, son bras est inutilisable.</w:t>
            </w:r>
            <w:r>
              <w:br/>
            </w:r>
            <w:r>
              <w:t xml:space="preserve">· PdV 26 · Pén –35 · Etd 7 · Sgt 10 · Secoué</w:t>
            </w:r>
            <w:r>
              <w:t xml:space="preserve"> </w:t>
            </w:r>
          </w:p>
        </w:tc>
        <w:tc>
          <w:tcPr/>
          <w:p>
            <w:pPr>
              <w:pStyle w:val="Compact"/>
              <w:jc w:val="left"/>
            </w:pPr>
            <w:r>
              <w:t xml:space="preserve">Cette prise étrange ressemble à un plaquage. Vous le portez sur quelques mètres avant de le projeter au sol sur la face. Il arrive à hurler alors que les os de sa mâchoire lui écrasent le</w:t>
            </w:r>
            <w:r>
              <w:br/>
            </w:r>
            <w:r>
              <w:t xml:space="preserve">· PdV 31 · Pén –50 · Sgt 15 · Mort 12</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86-90</w:t>
            </w:r>
          </w:p>
        </w:tc>
        <w:tc>
          <w:tcPr/>
          <w:p>
            <w:pPr>
              <w:pStyle w:val="Compact"/>
              <w:jc w:val="left"/>
            </w:pPr>
            <w:r>
              <w:t xml:space="preserve">L’adversaire tombe lourdement sur le dos. Il fait un roulé-boulé et se relève. Quelques muscles froissés.</w:t>
            </w:r>
            <w:r>
              <w:br/>
            </w:r>
            <w:r>
              <w:t xml:space="preserve">· PdV 13 · Pén –15 · Etd 3 · NoP 3</w:t>
            </w:r>
            <w:r>
              <w:t xml:space="preserve"> </w:t>
            </w:r>
          </w:p>
        </w:tc>
        <w:tc>
          <w:tcPr/>
          <w:p>
            <w:pPr>
              <w:pStyle w:val="Compact"/>
              <w:jc w:val="left"/>
            </w:pPr>
            <w:r>
              <w:t xml:space="preserve">Il atterrit sur le dos. Il commence à se demander s’il n’est pas en danger. L’impact lui a déchiré quelques tendons et on a entendu quelques craquements osseux.</w:t>
            </w:r>
            <w:r>
              <w:br/>
            </w:r>
            <w:r>
              <w:t xml:space="preserve">· PdV 17 · Pén –25 · Etd 4 · Secoué</w:t>
            </w:r>
            <w:r>
              <w:t xml:space="preserve"> </w:t>
            </w:r>
          </w:p>
        </w:tc>
        <w:tc>
          <w:tcPr/>
          <w:p>
            <w:pPr>
              <w:pStyle w:val="Compact"/>
              <w:jc w:val="left"/>
            </w:pPr>
            <w:r>
              <w:t xml:space="preserve">Balayage aux jambes, il chute lourdement. Il va s’en rappeler longtemps, avec sa vertèbre fêlée.</w:t>
            </w:r>
            <w:r>
              <w:t xml:space="preserve"> </w:t>
            </w:r>
            <w:r>
              <w:br/>
            </w:r>
            <w:r>
              <w:t xml:space="preserve">· PdV 22 · Pén –30 · Etd 6 · Sgt 8 · Secoué</w:t>
            </w:r>
            <w:r>
              <w:t xml:space="preserve"> </w:t>
            </w:r>
          </w:p>
        </w:tc>
        <w:tc>
          <w:tcPr/>
          <w:p>
            <w:pPr>
              <w:pStyle w:val="Compact"/>
              <w:jc w:val="left"/>
            </w:pPr>
            <w:r>
              <w:t xml:space="preserve">Vous le projetez au sol. Vous l’immobilisez avec une clé au cou. Il va avoir du mal à trouver une idée pour en sortir.</w:t>
            </w:r>
            <w:r>
              <w:br/>
            </w:r>
            <w:r>
              <w:t xml:space="preserve">· PdV 27 · Pén –40 · Sgt 10 · Mort 10</w:t>
            </w:r>
            <w:r>
              <w:t xml:space="preserve"> </w:t>
            </w:r>
          </w:p>
        </w:tc>
        <w:tc>
          <w:tcPr/>
          <w:p>
            <w:pPr>
              <w:pStyle w:val="Compact"/>
              <w:jc w:val="left"/>
            </w:pPr>
            <w:r>
              <w:t xml:space="preserve">Vous le projetez sur l’ennemi le plus proche. Il s’empale sur son arme. L’autre est projeté au sol et confus (Secoué).</w:t>
            </w:r>
            <w:r>
              <w:br/>
            </w:r>
            <w:r>
              <w:t xml:space="preserve">· PdV 32 · Pén –50 · Sgt 15 · Mort 9</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91-95</w:t>
            </w:r>
          </w:p>
        </w:tc>
        <w:tc>
          <w:tcPr/>
          <w:p>
            <w:pPr>
              <w:pStyle w:val="Compact"/>
              <w:jc w:val="left"/>
            </w:pPr>
            <w:r>
              <w:t xml:space="preserve">Il se brise le nez en tombant sur la face. Il est au sol, confus.</w:t>
            </w:r>
            <w:r>
              <w:br/>
            </w:r>
            <w:r>
              <w:t xml:space="preserve">· PdV 13 · Pén –20 · Etd 3 · NoP 3</w:t>
            </w:r>
            <w:r>
              <w:t xml:space="preserve"> </w:t>
            </w:r>
          </w:p>
        </w:tc>
        <w:tc>
          <w:tcPr/>
          <w:p>
            <w:pPr>
              <w:pStyle w:val="Compact"/>
              <w:jc w:val="left"/>
            </w:pPr>
            <w:r>
              <w:t xml:space="preserve">Dans la chute, il se brise quelques côtes et il est désarmé. Il essaie de se redresser, mais se retrouve dans la mauvaise direction.</w:t>
            </w:r>
            <w:r>
              <w:br/>
            </w:r>
            <w:r>
              <w:t xml:space="preserve">· PdV 18 · Pén –25 · Etd 5 · Sgt 5 · Secoué</w:t>
            </w:r>
            <w:r>
              <w:t xml:space="preserve"> </w:t>
            </w:r>
          </w:p>
        </w:tc>
        <w:tc>
          <w:tcPr/>
          <w:p>
            <w:pPr>
              <w:pStyle w:val="Compact"/>
              <w:jc w:val="left"/>
            </w:pPr>
            <w:r>
              <w:t xml:space="preserve">Il est fauché, il tombe, vous arrivez à trouver une clé qui vous assure de pouvoir lui briser la nuque le round prochain.</w:t>
            </w:r>
            <w:r>
              <w:br/>
            </w:r>
            <w:r>
              <w:t xml:space="preserve">· PdV 23 · Pén –30 · Sgt 8 · Mort 6</w:t>
            </w:r>
            <w:r>
              <w:t xml:space="preserve"> </w:t>
            </w:r>
          </w:p>
        </w:tc>
        <w:tc>
          <w:tcPr/>
          <w:p>
            <w:pPr>
              <w:pStyle w:val="Compact"/>
              <w:jc w:val="left"/>
            </w:pPr>
            <w:r>
              <w:t xml:space="preserve">Votre projection le balance contre une surface dure. Il est KO. Vous pouvez porter le coup fatal quand vous le souhaitez.</w:t>
            </w:r>
            <w:r>
              <w:br/>
            </w:r>
            <w:r>
              <w:t xml:space="preserve">· PdV 28 · Pén –40 · Sgt 10 · Mort 9</w:t>
            </w:r>
            <w:r>
              <w:t xml:space="preserve"> </w:t>
            </w:r>
          </w:p>
        </w:tc>
        <w:tc>
          <w:tcPr/>
          <w:p>
            <w:pPr>
              <w:pStyle w:val="Compact"/>
              <w:jc w:val="left"/>
            </w:pPr>
            <w:r>
              <w:t xml:space="preserve">Ouverture. Prise. Balayage. Projection au sol tête la première. Comme dans les livres. On mentionne toutefois rarement le petit craquement des vertèbres.</w:t>
            </w:r>
            <w:r>
              <w:br/>
            </w:r>
            <w:r>
              <w:t xml:space="preserve">· PdV 33 · Pén –50 · Sgt 15 · Mort 6</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96-99</w:t>
            </w:r>
          </w:p>
        </w:tc>
        <w:tc>
          <w:tcPr/>
          <w:p>
            <w:pPr>
              <w:pStyle w:val="Compact"/>
              <w:jc w:val="left"/>
            </w:pPr>
            <w:r>
              <w:t xml:space="preserve">Cette projection l’envoie au sol sur le crâne. S’il ne porte pas de casque, il est étourdi.</w:t>
            </w:r>
            <w:r>
              <w:br/>
            </w:r>
            <w:r>
              <w:t xml:space="preserve">· PdV 14 · Pén –20 · Etd 6 · Sgt 3 · Secoué</w:t>
            </w:r>
            <w:r>
              <w:t xml:space="preserve"> </w:t>
            </w:r>
          </w:p>
        </w:tc>
        <w:tc>
          <w:tcPr/>
          <w:p>
            <w:pPr>
              <w:pStyle w:val="Compact"/>
              <w:jc w:val="left"/>
            </w:pPr>
            <w:r>
              <w:t xml:space="preserve">En une seule attaque, vous le désarmez, le faites tomber, et lui portez un coup. Attention, vous n’êtes pas encore un dragon !</w:t>
            </w:r>
            <w:r>
              <w:br/>
            </w:r>
            <w:r>
              <w:t xml:space="preserve">· PdV 19 · Pén –25 · Sgt 5 · Mort 5</w:t>
            </w:r>
            <w:r>
              <w:t xml:space="preserve"> </w:t>
            </w:r>
          </w:p>
        </w:tc>
        <w:tc>
          <w:tcPr/>
          <w:p>
            <w:pPr>
              <w:pStyle w:val="Compact"/>
              <w:jc w:val="left"/>
            </w:pPr>
            <w:r>
              <w:t xml:space="preserve">Ah, c’est donc ça une projection sur laquelle la victime finit la tête la première contre un truc très dur ?</w:t>
            </w:r>
            <w:r>
              <w:br/>
            </w:r>
            <w:r>
              <w:t xml:space="preserve">· PdV 24 · Pén –30 · Sgt 8 · Mort 4</w:t>
            </w:r>
            <w:r>
              <w:t xml:space="preserve"> </w:t>
            </w:r>
          </w:p>
        </w:tc>
        <w:tc>
          <w:tcPr/>
          <w:p>
            <w:pPr>
              <w:pStyle w:val="Compact"/>
              <w:jc w:val="left"/>
            </w:pPr>
            <w:r>
              <w:t xml:space="preserve">Votre assaut lui casse quelques côtes. Vous le projetez au sol, et il semble s’empaler sur ses côtes cassées.</w:t>
            </w:r>
            <w:r>
              <w:br/>
            </w:r>
            <w:r>
              <w:t xml:space="preserve">· PdV 29 · Pén –40 · Sgt 10 · Mort 3</w:t>
            </w:r>
            <w:r>
              <w:t xml:space="preserve"> </w:t>
            </w:r>
          </w:p>
        </w:tc>
        <w:tc>
          <w:tcPr/>
          <w:p>
            <w:pPr>
              <w:pStyle w:val="Compact"/>
              <w:jc w:val="left"/>
            </w:pPr>
            <w:r>
              <w:t xml:space="preserve">Vous l’attrapez fermement, balayez ses jambes tellement fort que vous avez dû lui briser un os. Difficile à savoir, il est tombé sur le crâne et s’est brisé le cou.</w:t>
            </w:r>
            <w:r>
              <w:br/>
            </w:r>
            <w:r>
              <w:t xml:space="preserve">· PdV 34 · Pén –50 · Sgt 15 · Mort 2</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100</w:t>
            </w:r>
          </w:p>
        </w:tc>
        <w:tc>
          <w:tcPr/>
          <w:p>
            <w:pPr>
              <w:pStyle w:val="Compact"/>
              <w:jc w:val="left"/>
            </w:pPr>
            <w:r>
              <w:t xml:space="preserve">Balayage tape-à-l’œil. La cible est au sol, et vous avez une clé contrôlée. Vous pouvez le finir ou continuer à le maintenir.</w:t>
            </w:r>
            <w:r>
              <w:br/>
            </w:r>
            <w:r>
              <w:t xml:space="preserve">· PdV 15 · Pén –20 · Sgt 3 · Mort 6</w:t>
            </w:r>
            <w:r>
              <w:t xml:space="preserve"> </w:t>
            </w:r>
          </w:p>
        </w:tc>
        <w:tc>
          <w:tcPr/>
          <w:p>
            <w:pPr>
              <w:pStyle w:val="Compact"/>
              <w:jc w:val="left"/>
            </w:pPr>
            <w:r>
              <w:t xml:space="preserve">Cette projection fabuleuse l’envoie voler. Son cou se brise à l’impact, et il meurt après avoir roulé sur plusieurs mètres. Les autres adversaires vous regardent et marquent un temps d’arrêt.</w:t>
            </w:r>
            <w:r>
              <w:br/>
            </w:r>
            <w:r>
              <w:t xml:space="preserve">· PdV 20 · Pén –25 · Sgt 5 · Mort 4</w:t>
            </w:r>
            <w:r>
              <w:t xml:space="preserve"> </w:t>
            </w:r>
          </w:p>
        </w:tc>
        <w:tc>
          <w:tcPr/>
          <w:p>
            <w:pPr>
              <w:pStyle w:val="Compact"/>
              <w:jc w:val="left"/>
            </w:pPr>
            <w:r>
              <w:t xml:space="preserve">Vous le projetez au sol en maintenant vos jambes sous son dos, lui brisant la colonne vertébrale.</w:t>
            </w:r>
            <w:r>
              <w:br/>
            </w:r>
            <w:r>
              <w:t xml:space="preserve">· PdV 25 · Pén –30 · Sgt 8 · Mort instant.</w:t>
            </w:r>
          </w:p>
        </w:tc>
        <w:tc>
          <w:tcPr/>
          <w:p>
            <w:pPr>
              <w:pStyle w:val="Compact"/>
              <w:jc w:val="left"/>
            </w:pPr>
            <w:r>
              <w:t xml:space="preserve">L’adversaire avance vers vous menaçant. Un plaquage destructeur au niveau du bassin lui brise le dos sur la chute. Il est paralysé.</w:t>
            </w:r>
            <w:r>
              <w:br/>
            </w:r>
            <w:r>
              <w:t xml:space="preserve">· PdV 30 · Pén –40 · Sgt 10 · Mort instant.</w:t>
            </w:r>
          </w:p>
        </w:tc>
        <w:tc>
          <w:tcPr/>
          <w:p>
            <w:pPr>
              <w:pStyle w:val="Compact"/>
              <w:jc w:val="left"/>
            </w:pPr>
            <w:r>
              <w:t xml:space="preserve">Cette double projection est inédite. Il finit écrasé contre le sol, dans une pose dérangeante.</w:t>
            </w:r>
            <w:r>
              <w:br/>
            </w:r>
            <w:r>
              <w:t xml:space="preserve">· PdV 35 · Pén –50 · Sgt 15 · Mort instant.</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bl>
    <w:p>
      <w:pPr>
        <w:pStyle w:val="Corpsdetexte"/>
      </w:pPr>
      <w:r>
        <w:br/>
      </w:r>
    </w:p>
    <w:bookmarkStart w:id="20" w:name="légende-de-la-table-de-critiques"/>
    <w:p>
      <w:pPr>
        <w:pStyle w:val="Titre5"/>
      </w:pPr>
      <w:r>
        <w:t xml:space="preserve">Légende de la table de critiques</w:t>
      </w:r>
    </w:p>
    <w:p>
      <w:pPr>
        <w:numPr>
          <w:ilvl w:val="0"/>
          <w:numId w:val="1001"/>
        </w:numPr>
        <w:pStyle w:val="Compact"/>
      </w:pPr>
      <w:r>
        <w:t xml:space="preserve">PdV = Points de Vie</w:t>
      </w:r>
    </w:p>
    <w:p>
      <w:pPr>
        <w:numPr>
          <w:ilvl w:val="0"/>
          <w:numId w:val="1001"/>
        </w:numPr>
        <w:pStyle w:val="Compact"/>
      </w:pPr>
      <w:r>
        <w:t xml:space="preserve">Pén = Pénalité aux manoeuvres</w:t>
      </w:r>
    </w:p>
    <w:p>
      <w:pPr>
        <w:numPr>
          <w:ilvl w:val="0"/>
          <w:numId w:val="1001"/>
        </w:numPr>
        <w:pStyle w:val="Compact"/>
      </w:pPr>
      <w:r>
        <w:t xml:space="preserve">Etd = Nombre de rounds d'étourdissement</w:t>
      </w:r>
    </w:p>
    <w:p>
      <w:pPr>
        <w:numPr>
          <w:ilvl w:val="0"/>
          <w:numId w:val="1001"/>
        </w:numPr>
        <w:pStyle w:val="Compact"/>
      </w:pPr>
      <w:r>
        <w:t xml:space="preserve">Sgt = Saignement, x PV par round</w:t>
      </w:r>
    </w:p>
    <w:p>
      <w:pPr>
        <w:numPr>
          <w:ilvl w:val="0"/>
          <w:numId w:val="1001"/>
        </w:numPr>
        <w:pStyle w:val="Compact"/>
      </w:pPr>
      <w:r>
        <w:t xml:space="preserve">Par = La cible doit parer pendant x rounds</w:t>
      </w:r>
    </w:p>
    <w:p>
      <w:pPr>
        <w:numPr>
          <w:ilvl w:val="0"/>
          <w:numId w:val="1001"/>
        </w:numPr>
        <w:pStyle w:val="Compact"/>
      </w:pPr>
      <w:r>
        <w:t xml:space="preserve">NoP = La cible ne peut pas parer pendant x rounds</w:t>
      </w:r>
    </w:p>
    <w:p>
      <w:pPr>
        <w:numPr>
          <w:ilvl w:val="0"/>
          <w:numId w:val="1001"/>
        </w:numPr>
        <w:pStyle w:val="Compact"/>
      </w:pPr>
      <w:r>
        <w:t xml:space="preserve">Secoué = La cible est secouée</w:t>
      </w:r>
    </w:p>
    <w:p>
      <w:pPr>
        <w:numPr>
          <w:ilvl w:val="0"/>
          <w:numId w:val="1001"/>
        </w:numPr>
        <w:pStyle w:val="Compact"/>
      </w:pPr>
      <w:r>
        <w:t xml:space="preserve">Mort x = La cible tombe et meurt en x rounds</w:t>
      </w:r>
    </w:p>
    <w:bookmarkEnd w:id="20"/>
    <w:bookmarkEnd w:id="21"/>
    <w:sectPr w:rsidR="006D1F28" w:rsidRPr="004F7787" w:rsidSect="00BB399F">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oefler Text">
    <w:altName w:val="Calibri"/>
    <w:charset w:val="00"/>
    <w:family w:val="auto"/>
    <w:pitch w:val="variable"/>
    <w:sig w:usb0="800002FF" w:usb1="5000204B" w:usb2="00000004" w:usb3="00000000" w:csb0="00000197"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80A3BF21"/>
    <w:multiLevelType w:val="multilevel"/>
    <w:tmpl w:val="19FE978A"/>
    <w:lvl w:ilvl="0">
      <w:start w:val="1"/>
      <w:numFmt w:val="bullet"/>
      <w:lvlText w:val=""/>
      <w:lvlJc w:val="left"/>
      <w:pPr>
        <w:tabs>
          <w:tab w:pos="0" w:val="num"/>
        </w:tabs>
        <w:ind w:hanging="480" w:left="480"/>
      </w:pPr>
      <w:rPr>
        <w:rFonts w:ascii="Symbol" w:hAnsi="Symbol" w:hint="default"/>
        <w:sz w:val="20"/>
      </w:rPr>
    </w:lvl>
    <w:lvl w:ilvl="1">
      <w:start w:val="1"/>
      <w:numFmt w:val="bullet"/>
      <w:lvlText w:val=""/>
      <w:lvlJc w:val="left"/>
      <w:pPr>
        <w:tabs>
          <w:tab w:pos="720" w:val="num"/>
        </w:tabs>
        <w:ind w:hanging="480" w:left="1200"/>
      </w:pPr>
      <w:rPr>
        <w:rFonts w:ascii="Symbol" w:hAnsi="Symbol" w:hint="default"/>
        <w:sz w:val="16"/>
      </w:rPr>
    </w:lvl>
    <w:lvl w:ilvl="2">
      <w:start w:val="1"/>
      <w:numFmt w:val="bullet"/>
      <w:lvlText w:val=""/>
      <w:lvlJc w:val="left"/>
      <w:pPr>
        <w:tabs>
          <w:tab w:pos="1440" w:val="num"/>
        </w:tabs>
        <w:ind w:hanging="480" w:left="1920"/>
      </w:pPr>
      <w:rPr>
        <w:rFonts w:ascii="Symbol" w:hAnsi="Symbol" w:hint="default"/>
        <w:sz w:val="20"/>
      </w:rPr>
    </w:lvl>
    <w:lvl w:ilvl="3">
      <w:numFmt w:val="bullet"/>
      <w:lvlText w:val="–"/>
      <w:lvlJc w:val="left"/>
      <w:pPr>
        <w:tabs>
          <w:tab w:pos="2160" w:val="num"/>
        </w:tabs>
        <w:ind w:hanging="480" w:left="2640"/>
      </w:pPr>
    </w:lvl>
    <w:lvl w:ilvl="4">
      <w:numFmt w:val="bullet"/>
      <w:lvlText w:val="•"/>
      <w:lvlJc w:val="left"/>
      <w:pPr>
        <w:tabs>
          <w:tab w:pos="2880" w:val="num"/>
        </w:tabs>
        <w:ind w:hanging="480" w:left="3360"/>
      </w:pPr>
    </w:lvl>
    <w:lvl w:ilvl="5">
      <w:numFmt w:val="bullet"/>
      <w:lvlText w:val="–"/>
      <w:lvlJc w:val="left"/>
      <w:pPr>
        <w:tabs>
          <w:tab w:pos="3600" w:val="num"/>
        </w:tabs>
        <w:ind w:hanging="480" w:left="4080"/>
      </w:pPr>
    </w:lvl>
    <w:lvl w:ilvl="6">
      <w:numFmt w:val="bullet"/>
      <w:lvlText w:val="•"/>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
    <w:nsid w:val="FFFFFF7C"/>
    <w:multiLevelType w:val="singleLevel"/>
    <w:tmpl w:val="8084D268"/>
    <w:lvl w:ilvl="0">
      <w:start w:val="1"/>
      <w:numFmt w:val="decimal"/>
      <w:lvlText w:val="%1."/>
      <w:lvlJc w:val="left"/>
      <w:pPr>
        <w:tabs>
          <w:tab w:pos="1492" w:val="num"/>
        </w:tabs>
        <w:ind w:hanging="360" w:left="1492"/>
      </w:pPr>
    </w:lvl>
  </w:abstractNum>
  <w:abstractNum w15:restartNumberingAfterBreak="0" w:abstractNumId="2">
    <w:nsid w:val="FFFFFF7D"/>
    <w:multiLevelType w:val="singleLevel"/>
    <w:tmpl w:val="7C72BD9C"/>
    <w:lvl w:ilvl="0">
      <w:start w:val="1"/>
      <w:numFmt w:val="decimal"/>
      <w:lvlText w:val="%1."/>
      <w:lvlJc w:val="left"/>
      <w:pPr>
        <w:tabs>
          <w:tab w:pos="1209" w:val="num"/>
        </w:tabs>
        <w:ind w:hanging="360" w:left="1209"/>
      </w:pPr>
    </w:lvl>
  </w:abstractNum>
  <w:abstractNum w15:restartNumberingAfterBreak="0" w:abstractNumId="3">
    <w:nsid w:val="FFFFFF7E"/>
    <w:multiLevelType w:val="singleLevel"/>
    <w:tmpl w:val="760AE55C"/>
    <w:lvl w:ilvl="0">
      <w:start w:val="1"/>
      <w:numFmt w:val="decimal"/>
      <w:lvlText w:val="%1."/>
      <w:lvlJc w:val="left"/>
      <w:pPr>
        <w:tabs>
          <w:tab w:pos="926" w:val="num"/>
        </w:tabs>
        <w:ind w:hanging="360" w:left="926"/>
      </w:pPr>
    </w:lvl>
  </w:abstractNum>
  <w:abstractNum w15:restartNumberingAfterBreak="0" w:abstractNumId="4">
    <w:nsid w:val="FFFFFF7F"/>
    <w:multiLevelType w:val="singleLevel"/>
    <w:tmpl w:val="225ECE86"/>
    <w:lvl w:ilvl="0">
      <w:start w:val="1"/>
      <w:numFmt w:val="decimal"/>
      <w:lvlText w:val="%1."/>
      <w:lvlJc w:val="left"/>
      <w:pPr>
        <w:tabs>
          <w:tab w:pos="643" w:val="num"/>
        </w:tabs>
        <w:ind w:hanging="360" w:left="643"/>
      </w:pPr>
    </w:lvl>
  </w:abstractNum>
  <w:abstractNum w15:restartNumberingAfterBreak="0" w:abstractNumId="5">
    <w:nsid w:val="FFFFFF80"/>
    <w:multiLevelType w:val="singleLevel"/>
    <w:tmpl w:val="56F212EE"/>
    <w:lvl w:ilvl="0">
      <w:start w:val="1"/>
      <w:numFmt w:val="bullet"/>
      <w:lvlText w:val=""/>
      <w:lvlJc w:val="left"/>
      <w:pPr>
        <w:tabs>
          <w:tab w:pos="1492" w:val="num"/>
        </w:tabs>
        <w:ind w:hanging="360" w:left="1492"/>
      </w:pPr>
      <w:rPr>
        <w:rFonts w:ascii="Symbol" w:hAnsi="Symbol" w:hint="default"/>
      </w:rPr>
    </w:lvl>
  </w:abstractNum>
  <w:abstractNum w15:restartNumberingAfterBreak="0" w:abstractNumId="6">
    <w:nsid w:val="FFFFFF81"/>
    <w:multiLevelType w:val="singleLevel"/>
    <w:tmpl w:val="4F32C656"/>
    <w:lvl w:ilvl="0">
      <w:start w:val="1"/>
      <w:numFmt w:val="bullet"/>
      <w:lvlText w:val=""/>
      <w:lvlJc w:val="left"/>
      <w:pPr>
        <w:tabs>
          <w:tab w:pos="1209" w:val="num"/>
        </w:tabs>
        <w:ind w:hanging="360" w:left="1209"/>
      </w:pPr>
      <w:rPr>
        <w:rFonts w:ascii="Symbol" w:hAnsi="Symbol" w:hint="default"/>
      </w:rPr>
    </w:lvl>
  </w:abstractNum>
  <w:abstractNum w15:restartNumberingAfterBreak="0" w:abstractNumId="7">
    <w:nsid w:val="FFFFFF82"/>
    <w:multiLevelType w:val="singleLevel"/>
    <w:tmpl w:val="0A9C42CE"/>
    <w:lvl w:ilvl="0">
      <w:start w:val="1"/>
      <w:numFmt w:val="bullet"/>
      <w:lvlText w:val=""/>
      <w:lvlJc w:val="left"/>
      <w:pPr>
        <w:tabs>
          <w:tab w:pos="926" w:val="num"/>
        </w:tabs>
        <w:ind w:hanging="360" w:left="926"/>
      </w:pPr>
      <w:rPr>
        <w:rFonts w:ascii="Symbol" w:hAnsi="Symbol" w:hint="default"/>
      </w:rPr>
    </w:lvl>
  </w:abstractNum>
  <w:abstractNum w15:restartNumberingAfterBreak="0" w:abstractNumId="8">
    <w:nsid w:val="FFFFFF83"/>
    <w:multiLevelType w:val="singleLevel"/>
    <w:tmpl w:val="3D229C56"/>
    <w:lvl w:ilvl="0">
      <w:start w:val="1"/>
      <w:numFmt w:val="bullet"/>
      <w:lvlText w:val=""/>
      <w:lvlJc w:val="left"/>
      <w:pPr>
        <w:tabs>
          <w:tab w:pos="643" w:val="num"/>
        </w:tabs>
        <w:ind w:hanging="360" w:left="643"/>
      </w:pPr>
      <w:rPr>
        <w:rFonts w:ascii="Symbol" w:hAnsi="Symbol" w:hint="default"/>
      </w:rPr>
    </w:lvl>
  </w:abstractNum>
  <w:abstractNum w15:restartNumberingAfterBreak="0" w:abstractNumId="9">
    <w:nsid w:val="FFFFFF88"/>
    <w:multiLevelType w:val="singleLevel"/>
    <w:tmpl w:val="A4942BFE"/>
    <w:lvl w:ilvl="0">
      <w:start w:val="1"/>
      <w:numFmt w:val="decimal"/>
      <w:lvlText w:val="%1."/>
      <w:lvlJc w:val="left"/>
      <w:pPr>
        <w:tabs>
          <w:tab w:pos="360" w:val="num"/>
        </w:tabs>
        <w:ind w:hanging="360" w:left="360"/>
      </w:pPr>
    </w:lvl>
  </w:abstractNum>
  <w:abstractNum w15:restartNumberingAfterBreak="0" w:abstractNumId="10">
    <w:nsid w:val="FFFFFF89"/>
    <w:multiLevelType w:val="singleLevel"/>
    <w:tmpl w:val="7716FEA8"/>
    <w:lvl w:ilvl="0">
      <w:start w:val="1"/>
      <w:numFmt w:val="bullet"/>
      <w:lvlText w:val=""/>
      <w:lvlJc w:val="left"/>
      <w:pPr>
        <w:tabs>
          <w:tab w:pos="360" w:val="num"/>
        </w:tabs>
        <w:ind w:hanging="360" w:left="360"/>
      </w:pPr>
      <w:rPr>
        <w:rFonts w:ascii="Symbol" w:hAnsi="Symbol" w:hint="default"/>
      </w:rPr>
    </w:lvl>
  </w:abstractNum>
  <w:abstractNum w15:restartNumberingAfterBreak="0" w:abstractNumId="11">
    <w:nsid w:val="255DA1CD"/>
    <w:multiLevelType w:val="multilevel"/>
    <w:tmpl w:val="82EE88C2"/>
    <w:lvl w:ilvl="0">
      <w:start w:val="3"/>
      <w:numFmt w:val="decimal"/>
      <w:lvlText w:val="(%1)"/>
      <w:lvlJc w:val="left"/>
      <w:pPr>
        <w:tabs>
          <w:tab w:pos="0" w:val="num"/>
        </w:tabs>
        <w:ind w:hanging="480" w:left="480"/>
      </w:pPr>
    </w:lvl>
    <w:lvl w:ilvl="1">
      <w:start w:val="3"/>
      <w:numFmt w:val="decimal"/>
      <w:lvlText w:val="(%2)"/>
      <w:lvlJc w:val="left"/>
      <w:pPr>
        <w:tabs>
          <w:tab w:pos="720" w:val="num"/>
        </w:tabs>
        <w:ind w:hanging="480" w:left="1200"/>
      </w:pPr>
    </w:lvl>
    <w:lvl w:ilvl="2">
      <w:start w:val="3"/>
      <w:numFmt w:val="decimal"/>
      <w:lvlText w:val="(%3)"/>
      <w:lvlJc w:val="left"/>
      <w:pPr>
        <w:tabs>
          <w:tab w:pos="1440" w:val="num"/>
        </w:tabs>
        <w:ind w:hanging="480" w:left="1920"/>
      </w:pPr>
    </w:lvl>
    <w:lvl w:ilvl="3">
      <w:start w:val="3"/>
      <w:numFmt w:val="decimal"/>
      <w:lvlText w:val="(%4)"/>
      <w:lvlJc w:val="left"/>
      <w:pPr>
        <w:tabs>
          <w:tab w:pos="2160" w:val="num"/>
        </w:tabs>
        <w:ind w:hanging="480" w:left="2640"/>
      </w:pPr>
    </w:lvl>
    <w:lvl w:ilvl="4">
      <w:start w:val="3"/>
      <w:numFmt w:val="decimal"/>
      <w:lvlText w:val="(%5)"/>
      <w:lvlJc w:val="left"/>
      <w:pPr>
        <w:tabs>
          <w:tab w:pos="2880" w:val="num"/>
        </w:tabs>
        <w:ind w:hanging="480" w:left="3360"/>
      </w:pPr>
    </w:lvl>
    <w:lvl w:ilvl="5">
      <w:start w:val="3"/>
      <w:numFmt w:val="decimal"/>
      <w:lvlText w:val="(%6)"/>
      <w:lvlJc w:val="left"/>
      <w:pPr>
        <w:tabs>
          <w:tab w:pos="3600" w:val="num"/>
        </w:tabs>
        <w:ind w:hanging="480" w:left="4080"/>
      </w:pPr>
    </w:lvl>
    <w:lvl w:ilvl="6">
      <w:start w:val="3"/>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2">
    <w:nsid w:val="3371589D"/>
    <w:multiLevelType w:val="multilevel"/>
    <w:tmpl w:val="54B2C838"/>
    <w:lvl w:ilvl="0">
      <w:start w:val="1"/>
      <w:numFmt w:val="decimal"/>
      <w:lvlText w:val="(%1)"/>
      <w:lvlJc w:val="left"/>
      <w:pPr>
        <w:tabs>
          <w:tab w:pos="0" w:val="num"/>
        </w:tabs>
        <w:ind w:hanging="480" w:left="480"/>
      </w:pPr>
    </w:lvl>
    <w:lvl w:ilvl="1">
      <w:start w:val="1"/>
      <w:numFmt w:val="decimal"/>
      <w:lvlText w:val="(%2)"/>
      <w:lvlJc w:val="left"/>
      <w:pPr>
        <w:tabs>
          <w:tab w:pos="720" w:val="num"/>
        </w:tabs>
        <w:ind w:hanging="480" w:left="1200"/>
      </w:pPr>
    </w:lvl>
    <w:lvl w:ilvl="2">
      <w:start w:val="1"/>
      <w:numFmt w:val="decimal"/>
      <w:lvlText w:val="(%3)"/>
      <w:lvlJc w:val="left"/>
      <w:pPr>
        <w:tabs>
          <w:tab w:pos="1440" w:val="num"/>
        </w:tabs>
        <w:ind w:hanging="480" w:left="1920"/>
      </w:pPr>
    </w:lvl>
    <w:lvl w:ilvl="3">
      <w:start w:val="1"/>
      <w:numFmt w:val="decimal"/>
      <w:lvlText w:val="(%4)"/>
      <w:lvlJc w:val="left"/>
      <w:pPr>
        <w:tabs>
          <w:tab w:pos="2160" w:val="num"/>
        </w:tabs>
        <w:ind w:hanging="480" w:left="2640"/>
      </w:pPr>
    </w:lvl>
    <w:lvl w:ilvl="4">
      <w:start w:val="1"/>
      <w:numFmt w:val="decimal"/>
      <w:lvlText w:val="(%5)"/>
      <w:lvlJc w:val="left"/>
      <w:pPr>
        <w:tabs>
          <w:tab w:pos="2880" w:val="num"/>
        </w:tabs>
        <w:ind w:hanging="480" w:left="3360"/>
      </w:pPr>
    </w:lvl>
    <w:lvl w:ilvl="5">
      <w:start w:val="1"/>
      <w:numFmt w:val="decimal"/>
      <w:lvlText w:val="(%6)"/>
      <w:lvlJc w:val="left"/>
      <w:pPr>
        <w:tabs>
          <w:tab w:pos="3600" w:val="num"/>
        </w:tabs>
        <w:ind w:hanging="480" w:left="4080"/>
      </w:pPr>
    </w:lvl>
    <w:lvl w:ilvl="6">
      <w:start w:val="1"/>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3">
    <w:nsid w:val="3A0CC6BA"/>
    <w:multiLevelType w:val="multilevel"/>
    <w:tmpl w:val="BDD2D0D8"/>
    <w:lvl w:ilvl="0">
      <w:start w:val="5"/>
      <w:numFmt w:val="decimal"/>
      <w:lvlText w:val="%1."/>
      <w:lvlJc w:val="left"/>
      <w:pPr>
        <w:tabs>
          <w:tab w:pos="0" w:val="num"/>
        </w:tabs>
        <w:ind w:hanging="480" w:left="480"/>
      </w:pPr>
    </w:lvl>
    <w:lvl w:ilvl="1">
      <w:start w:val="5"/>
      <w:numFmt w:val="decimal"/>
      <w:lvlText w:val="%2."/>
      <w:lvlJc w:val="left"/>
      <w:pPr>
        <w:tabs>
          <w:tab w:pos="720" w:val="num"/>
        </w:tabs>
        <w:ind w:hanging="480" w:left="1200"/>
      </w:pPr>
    </w:lvl>
    <w:lvl w:ilvl="2">
      <w:start w:val="5"/>
      <w:numFmt w:val="decimal"/>
      <w:lvlText w:val="%3."/>
      <w:lvlJc w:val="left"/>
      <w:pPr>
        <w:tabs>
          <w:tab w:pos="1440" w:val="num"/>
        </w:tabs>
        <w:ind w:hanging="480" w:left="1920"/>
      </w:pPr>
    </w:lvl>
    <w:lvl w:ilvl="3">
      <w:start w:val="5"/>
      <w:numFmt w:val="decimal"/>
      <w:lvlText w:val="%4."/>
      <w:lvlJc w:val="left"/>
      <w:pPr>
        <w:tabs>
          <w:tab w:pos="2160" w:val="num"/>
        </w:tabs>
        <w:ind w:hanging="480" w:left="2640"/>
      </w:pPr>
    </w:lvl>
    <w:lvl w:ilvl="4">
      <w:start w:val="5"/>
      <w:numFmt w:val="decimal"/>
      <w:lvlText w:val="%5."/>
      <w:lvlJc w:val="left"/>
      <w:pPr>
        <w:tabs>
          <w:tab w:pos="2880" w:val="num"/>
        </w:tabs>
        <w:ind w:hanging="480" w:left="3360"/>
      </w:pPr>
    </w:lvl>
    <w:lvl w:ilvl="5">
      <w:start w:val="5"/>
      <w:numFmt w:val="decimal"/>
      <w:lvlText w:val="%6."/>
      <w:lvlJc w:val="left"/>
      <w:pPr>
        <w:tabs>
          <w:tab w:pos="3600" w:val="num"/>
        </w:tabs>
        <w:ind w:hanging="480" w:left="4080"/>
      </w:pPr>
    </w:lvl>
    <w:lvl w:ilvl="6">
      <w:start w:val="5"/>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4">
    <w:nsid w:val="55FC5ABC"/>
    <w:multiLevelType w:val="multilevel"/>
    <w:tmpl w:val="12548A0E"/>
    <w:lvl w:ilvl="0">
      <w:start w:val="1"/>
      <w:numFmt w:val="bullet"/>
      <w:pStyle w:val="Paragraphedeliste"/>
      <w:lvlText w:val=""/>
      <w:lvlJc w:val="left"/>
      <w:pPr>
        <w:tabs>
          <w:tab w:pos="0" w:val="num"/>
        </w:tabs>
        <w:ind w:hanging="480" w:left="480"/>
      </w:pPr>
      <w:rPr>
        <w:rFonts w:ascii="Symbol" w:hAnsi="Symbol" w:hint="default"/>
        <w:sz w:val="20"/>
      </w:rPr>
    </w:lvl>
    <w:lvl w:ilvl="1">
      <w:start w:val="1"/>
      <w:numFmt w:val="bullet"/>
      <w:lvlText w:val=""/>
      <w:lvlJc w:val="left"/>
      <w:pPr>
        <w:tabs>
          <w:tab w:pos="720" w:val="num"/>
        </w:tabs>
        <w:ind w:hanging="480" w:left="1200"/>
      </w:pPr>
      <w:rPr>
        <w:rFonts w:ascii="Symbol" w:hAnsi="Symbol" w:hint="default"/>
        <w:sz w:val="16"/>
      </w:rPr>
    </w:lvl>
    <w:lvl w:ilvl="2">
      <w:start w:val="1"/>
      <w:numFmt w:val="bullet"/>
      <w:lvlText w:val=""/>
      <w:lvlJc w:val="left"/>
      <w:pPr>
        <w:tabs>
          <w:tab w:pos="1440" w:val="num"/>
        </w:tabs>
        <w:ind w:hanging="480" w:left="1920"/>
      </w:pPr>
      <w:rPr>
        <w:rFonts w:ascii="Symbol" w:hAnsi="Symbol" w:hint="default"/>
        <w:sz w:val="20"/>
      </w:rPr>
    </w:lvl>
    <w:lvl w:ilvl="3">
      <w:numFmt w:val="bullet"/>
      <w:lvlText w:val="–"/>
      <w:lvlJc w:val="left"/>
      <w:pPr>
        <w:tabs>
          <w:tab w:pos="2160" w:val="num"/>
        </w:tabs>
        <w:ind w:hanging="480" w:left="2640"/>
      </w:pPr>
    </w:lvl>
    <w:lvl w:ilvl="4">
      <w:numFmt w:val="bullet"/>
      <w:lvlText w:val="•"/>
      <w:lvlJc w:val="left"/>
      <w:pPr>
        <w:tabs>
          <w:tab w:pos="2880" w:val="num"/>
        </w:tabs>
        <w:ind w:hanging="480" w:left="3360"/>
      </w:pPr>
    </w:lvl>
    <w:lvl w:ilvl="5">
      <w:numFmt w:val="bullet"/>
      <w:lvlText w:val="–"/>
      <w:lvlJc w:val="left"/>
      <w:pPr>
        <w:tabs>
          <w:tab w:pos="3600" w:val="num"/>
        </w:tabs>
        <w:ind w:hanging="480" w:left="4080"/>
      </w:pPr>
    </w:lvl>
    <w:lvl w:ilvl="6">
      <w:numFmt w:val="bullet"/>
      <w:lvlText w:val="•"/>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5">
    <w:nsid w:val="66EB4C9B"/>
    <w:multiLevelType w:val="multilevel"/>
    <w:tmpl w:val="11E6F828"/>
    <w:lvl w:ilvl="0">
      <w:start w:val="1"/>
      <w:numFmt w:val="decimal"/>
      <w:lvlText w:val="%1."/>
      <w:lvlJc w:val="left"/>
      <w:pPr>
        <w:tabs>
          <w:tab w:pos="0" w:val="num"/>
        </w:tabs>
        <w:ind w:hanging="480" w:left="480"/>
      </w:pPr>
    </w:lvl>
    <w:lvl w:ilvl="1">
      <w:start w:val="1"/>
      <w:numFmt w:val="decimal"/>
      <w:lvlText w:val="%2."/>
      <w:lvlJc w:val="left"/>
      <w:pPr>
        <w:tabs>
          <w:tab w:pos="720" w:val="num"/>
        </w:tabs>
        <w:ind w:hanging="480" w:left="1200"/>
      </w:pPr>
    </w:lvl>
    <w:lvl w:ilvl="2">
      <w:start w:val="1"/>
      <w:numFmt w:val="decimal"/>
      <w:lvlText w:val="%3."/>
      <w:lvlJc w:val="left"/>
      <w:pPr>
        <w:tabs>
          <w:tab w:pos="1440" w:val="num"/>
        </w:tabs>
        <w:ind w:hanging="480" w:left="1920"/>
      </w:pPr>
    </w:lvl>
    <w:lvl w:ilvl="3">
      <w:start w:val="1"/>
      <w:numFmt w:val="decimal"/>
      <w:lvlText w:val="%4."/>
      <w:lvlJc w:val="left"/>
      <w:pPr>
        <w:tabs>
          <w:tab w:pos="2160" w:val="num"/>
        </w:tabs>
        <w:ind w:hanging="480" w:left="2640"/>
      </w:pPr>
    </w:lvl>
    <w:lvl w:ilvl="4">
      <w:start w:val="1"/>
      <w:numFmt w:val="decimal"/>
      <w:lvlText w:val="%5."/>
      <w:lvlJc w:val="left"/>
      <w:pPr>
        <w:tabs>
          <w:tab w:pos="2880" w:val="num"/>
        </w:tabs>
        <w:ind w:hanging="480" w:left="3360"/>
      </w:pPr>
    </w:lvl>
    <w:lvl w:ilvl="5">
      <w:start w:val="1"/>
      <w:numFmt w:val="decimal"/>
      <w:lvlText w:val="%6."/>
      <w:lvlJc w:val="left"/>
      <w:pPr>
        <w:tabs>
          <w:tab w:pos="3600" w:val="num"/>
        </w:tabs>
        <w:ind w:hanging="480" w:left="4080"/>
      </w:pPr>
    </w:lvl>
    <w:lvl w:ilvl="6">
      <w:start w:val="1"/>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6">
    <w:nsid w:val="7648516F"/>
    <w:multiLevelType w:val="multilevel"/>
    <w:tmpl w:val="A1445374"/>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
    <w:abstractNumId w:val="13"/>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11"/>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12">
    <w:abstractNumId w:val="0"/>
  </w:num>
  <w:num w:numId="13">
    <w:abstractNumId w:val="7"/>
  </w:num>
  <w:num w:numId="14">
    <w:abstractNumId w:val="6"/>
  </w:num>
  <w:num w:numId="15">
    <w:abstractNumId w:val="14"/>
  </w:num>
  <w:num w:numId="16">
    <w:abstractNumId w:val="9"/>
  </w:num>
  <w:num w:numId="17">
    <w:abstractNumId w:val="4"/>
  </w:num>
  <w:num w:numId="18">
    <w:abstractNumId w:val="3"/>
  </w:num>
  <w:num w:numId="19">
    <w:abstractNumId w:val="2"/>
  </w:num>
  <w:num w:numId="20">
    <w:abstractNumId w:val="1"/>
  </w:num>
  <w:num w:numId="21">
    <w:abstractNumId w:val="10"/>
  </w:num>
  <w:num w:numId="22">
    <w:abstractNumId w:val="8"/>
  </w:num>
  <w:num w:numId="23">
    <w:abstractNumId w:val="5"/>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savePreviewPicture/>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efaultTabStop w:val="720"/>
  <w:hyphenationZone w:val="425"/>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val="0"/>
    <m:lMargin m:val="0"/>
    <m:rMargin m:val="0"/>
    <m:defJc m:val="centerGroup"/>
    <m:wrapRight/>
    <m:intLim m:val="subSup"/>
    <m:naryLim m:val="subSup"/>
  </m:mathPr>
  <w:themeFontLang w:eastAsia="ja-JP" w:val="en-U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cstheme="minorBidi" w:eastAsiaTheme="minorHAnsi" w:hAnsiTheme="minorHAnsi"/>
        <w:sz w:val="24"/>
        <w:szCs w:val="24"/>
        <w:lang w:bidi="ar-SA" w:eastAsia="en-US" w:val="fr"/>
      </w:rPr>
    </w:rPrDefault>
    <w:pPrDefault>
      <w:pPr>
        <w:spacing w:after="200"/>
      </w:pPr>
    </w:pPrDefault>
  </w:docDefaults>
  <w:latentStyles w:count="376" w:defLockedState="0" w:defQFormat="0" w:defSemiHidden="0" w:defUIPriority="0" w:defUnhideWhenUsed="0">
    <w:lsdException w:name="heading 4"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2B21D5"/>
    <w:pPr>
      <w:spacing w:after="120" w:line="312" w:lineRule="auto"/>
    </w:pPr>
    <w:rPr>
      <w:rFonts w:ascii="Times New Roman" w:hAnsi="Times New Roman"/>
      <w:lang w:val="fr"/>
    </w:rPr>
  </w:style>
  <w:style w:styleId="Titre1" w:type="paragraph">
    <w:name w:val="heading 1"/>
    <w:basedOn w:val="Normal"/>
    <w:next w:val="Normal"/>
    <w:uiPriority w:val="9"/>
    <w:qFormat/>
    <w:rsid w:val="00953864"/>
    <w:pPr>
      <w:keepLines/>
      <w:pageBreakBefore/>
      <w:spacing w:after="240" w:line="240" w:lineRule="auto"/>
      <w:outlineLvl w:val="0"/>
    </w:pPr>
    <w:rPr>
      <w:rFonts w:cstheme="majorBidi" w:eastAsiaTheme="majorEastAsia"/>
      <w:bCs/>
      <w:color w:val="591409"/>
      <w:sz w:val="72"/>
      <w:szCs w:val="48"/>
      <w:lang w:val="fr"/>
    </w:rPr>
  </w:style>
  <w:style w:styleId="Titre2" w:type="paragraph">
    <w:name w:val="heading 2"/>
    <w:basedOn w:val="Normal"/>
    <w:next w:val="Normal"/>
    <w:uiPriority w:val="9"/>
    <w:unhideWhenUsed/>
    <w:qFormat/>
    <w:rsid w:val="00953864"/>
    <w:pPr>
      <w:keepNext/>
      <w:keepLines/>
      <w:spacing w:after="240" w:before="480" w:line="240" w:lineRule="auto"/>
      <w:outlineLvl w:val="1"/>
    </w:pPr>
    <w:rPr>
      <w:rFonts w:cstheme="majorBidi" w:eastAsiaTheme="majorEastAsia"/>
      <w:bCs/>
      <w:color w:val="591409"/>
      <w:sz w:val="56"/>
      <w:szCs w:val="22"/>
      <w:lang w:val="fr"/>
    </w:rPr>
  </w:style>
  <w:style w:styleId="Titre3" w:type="paragraph">
    <w:name w:val="heading 3"/>
    <w:basedOn w:val="Normal"/>
    <w:next w:val="Normal"/>
    <w:uiPriority w:val="9"/>
    <w:unhideWhenUsed/>
    <w:qFormat/>
    <w:rsid w:val="00953864"/>
    <w:pPr>
      <w:keepNext/>
      <w:keepLines/>
      <w:spacing w:after="240" w:before="480" w:line="240" w:lineRule="auto"/>
      <w:outlineLvl w:val="2"/>
    </w:pPr>
    <w:rPr>
      <w:rFonts w:cstheme="majorBidi" w:eastAsiaTheme="majorEastAsia"/>
      <w:bCs/>
      <w:color w:val="591409"/>
      <w:sz w:val="44"/>
      <w:lang w:val="fr"/>
    </w:rPr>
  </w:style>
  <w:style w:styleId="Titre4" w:type="paragraph">
    <w:name w:val="heading 4"/>
    <w:basedOn w:val="Normal"/>
    <w:next w:val="Normal"/>
    <w:uiPriority w:val="9"/>
    <w:unhideWhenUsed/>
    <w:qFormat/>
    <w:rsid w:val="00953864"/>
    <w:pPr>
      <w:keepNext/>
      <w:keepLines/>
      <w:spacing w:before="360" w:line="240" w:lineRule="auto"/>
      <w:outlineLvl w:val="3"/>
    </w:pPr>
    <w:rPr>
      <w:rFonts w:cstheme="majorBidi" w:eastAsiaTheme="majorEastAsia"/>
      <w:bCs/>
      <w:color w:val="591409"/>
      <w:sz w:val="36"/>
      <w:szCs w:val="22"/>
      <w:lang w:val="fr"/>
    </w:rPr>
  </w:style>
  <w:style w:styleId="Titre5" w:type="paragraph">
    <w:name w:val="heading 5"/>
    <w:basedOn w:val="Normal"/>
    <w:next w:val="Normal"/>
    <w:uiPriority w:val="9"/>
    <w:unhideWhenUsed/>
    <w:qFormat/>
    <w:rsid w:val="00953864"/>
    <w:pPr>
      <w:keepNext/>
      <w:keepLines/>
      <w:spacing w:before="360" w:line="240" w:lineRule="auto"/>
      <w:outlineLvl w:val="4"/>
    </w:pPr>
    <w:rPr>
      <w:rFonts w:cstheme="majorBidi" w:eastAsiaTheme="majorEastAsia"/>
      <w:bCs/>
      <w:iCs/>
      <w:color w:val="591409"/>
      <w:sz w:val="28"/>
      <w:lang w:val="fr"/>
    </w:rPr>
  </w:style>
  <w:style w:default="1" w:styleId="Policepardfaut" w:type="character">
    <w:name w:val="Default Paragraph Font"/>
    <w:uiPriority w:val="1"/>
    <w:semiHidden/>
    <w:unhideWhenUsed/>
  </w:style>
  <w:style w:default="1" w:styleId="TableauNormal" w:type="table">
    <w:name w:val="Normal Table"/>
    <w:uiPriority w:val="99"/>
    <w:semiHidden/>
    <w:unhideWhenUsed/>
    <w:tblPr>
      <w:tblInd w:type="dxa" w:w="0"/>
      <w:tblCellMar>
        <w:top w:type="dxa" w:w="0"/>
        <w:left w:type="dxa" w:w="108"/>
        <w:bottom w:type="dxa" w:w="0"/>
        <w:right w:type="dxa" w:w="108"/>
      </w:tblCellMar>
    </w:tblPr>
  </w:style>
  <w:style w:default="1" w:styleId="Aucuneliste" w:type="numbering">
    <w:name w:val="No List"/>
    <w:uiPriority w:val="99"/>
    <w:semiHidden/>
    <w:unhideWhenUsed/>
  </w:style>
  <w:style w:customStyle="1" w:styleId="Compact" w:type="paragraph">
    <w:name w:val="Compact"/>
    <w:basedOn w:val="Normal"/>
    <w:qFormat/>
    <w:rsid w:val="00482157"/>
    <w:pPr>
      <w:spacing w:after="100" w:afterAutospacing="1" w:before="100" w:beforeAutospacing="1"/>
    </w:pPr>
  </w:style>
  <w:style w:styleId="Titre" w:type="paragraph">
    <w:name w:val="Title"/>
    <w:basedOn w:val="Normal"/>
    <w:next w:val="Normal"/>
    <w:qFormat/>
    <w:rsid w:val="00D62A13"/>
    <w:pPr>
      <w:keepNext/>
      <w:keepLines/>
      <w:spacing w:after="480" w:before="120"/>
      <w:jc w:val="right"/>
    </w:pPr>
    <w:rPr>
      <w:rFonts w:cs="Times New Roman" w:eastAsiaTheme="majorEastAsia"/>
      <w:bCs/>
      <w:sz w:val="20"/>
      <w:szCs w:val="20"/>
      <w:lang w:val="fr"/>
    </w:rPr>
  </w:style>
  <w:style w:customStyle="1" w:styleId="Authors" w:type="paragraph">
    <w:name w:val="Authors"/>
    <w:next w:val="Normal"/>
    <w:qFormat/>
    <w:pPr>
      <w:keepNext/>
      <w:keepLines/>
      <w:jc w:val="center"/>
    </w:pPr>
  </w:style>
  <w:style w:styleId="Date" w:type="paragraph">
    <w:name w:val="Date"/>
    <w:next w:val="Normal"/>
    <w:qFormat/>
    <w:pPr>
      <w:keepNext/>
      <w:keepLines/>
      <w:jc w:val="center"/>
    </w:pPr>
  </w:style>
  <w:style w:customStyle="1" w:styleId="BlockQuote" w:type="paragraph">
    <w:name w:val="Block Quote"/>
    <w:basedOn w:val="Normal"/>
    <w:next w:val="Normal"/>
    <w:uiPriority w:val="9"/>
    <w:unhideWhenUsed/>
    <w:qFormat/>
    <w:rsid w:val="00482157"/>
    <w:pPr>
      <w:pBdr>
        <w:left w:color="548DD4" w:space="20" w:sz="4" w:themeColor="text2" w:themeTint="99" w:val="single"/>
        <w:right w:color="548DD4" w:space="20" w:sz="4" w:themeColor="text2" w:themeTint="99" w:val="single"/>
      </w:pBdr>
      <w:spacing w:after="240" w:before="240"/>
      <w:ind w:left="1440" w:right="1440"/>
    </w:pPr>
    <w:rPr>
      <w:rFonts w:cstheme="majorBidi" w:eastAsiaTheme="majorEastAsia"/>
      <w:bCs/>
      <w:color w:themeColor="text1" w:themeTint="80" w:val="7F7F7F"/>
      <w:szCs w:val="20"/>
    </w:rPr>
  </w:style>
  <w:style w:styleId="Notedebasdepage" w:type="paragraph">
    <w:name w:val="footnote text"/>
    <w:basedOn w:val="Normal"/>
    <w:uiPriority w:val="9"/>
    <w:unhideWhenUsed/>
    <w:qFormat/>
    <w:rsid w:val="007C1813"/>
    <w:pPr>
      <w:spacing w:line="240" w:lineRule="auto"/>
    </w:pPr>
    <w:rPr>
      <w:sz w:val="20"/>
    </w:rPr>
  </w:style>
  <w:style w:customStyle="1" w:styleId="DefinitionTerm" w:type="paragraph">
    <w:name w:val="Definition Term"/>
    <w:basedOn w:val="Normal"/>
    <w:next w:val="Definition"/>
    <w:rsid w:val="00D5045B"/>
    <w:pPr>
      <w:keepNext/>
      <w:keepLines/>
    </w:pPr>
    <w:rPr>
      <w:b/>
      <w:bCs/>
      <w:color w:themeColor="text2" w:val="1F497D"/>
    </w:rPr>
  </w:style>
  <w:style w:customStyle="1" w:styleId="Definition" w:type="paragraph">
    <w:name w:val="Definition"/>
    <w:basedOn w:val="Normal"/>
    <w:rsid w:val="00D5045B"/>
    <w:pPr>
      <w:ind w:left="720"/>
    </w:pPr>
  </w:style>
  <w:style w:styleId="Corpsdetexte" w:type="paragraph">
    <w:name w:val="Body Text"/>
    <w:basedOn w:val="Normal"/>
    <w:link w:val="CorpsdetexteCar"/>
  </w:style>
  <w:style w:customStyle="1" w:styleId="TableCaption" w:type="paragraph">
    <w:name w:val="Table Caption"/>
    <w:basedOn w:val="Normal"/>
    <w:rPr>
      <w:i/>
    </w:rPr>
  </w:style>
  <w:style w:customStyle="1" w:styleId="ImageCaption" w:type="paragraph">
    <w:name w:val="Image Caption"/>
    <w:basedOn w:val="Normal"/>
    <w:link w:val="BodyTextChar"/>
    <w:rsid w:val="008547F7"/>
    <w:pPr>
      <w:jc w:val="center"/>
    </w:pPr>
  </w:style>
  <w:style w:customStyle="1" w:styleId="BodyTextChar" w:type="character">
    <w:name w:val="Body Text Char"/>
    <w:basedOn w:val="Policepardfaut"/>
    <w:link w:val="ImageCaption"/>
    <w:rsid w:val="008547F7"/>
    <w:rPr>
      <w:rFonts w:ascii="Times New Roman" w:hAnsi="Times New Roman"/>
      <w:lang w:val="fr"/>
    </w:rPr>
  </w:style>
  <w:style w:customStyle="1" w:styleId="VerbatimChar" w:type="character">
    <w:name w:val="Verbatim Char"/>
    <w:basedOn w:val="BodyTextChar"/>
    <w:link w:val="SourceCode"/>
    <w:rsid w:val="007C1813"/>
    <w:rPr>
      <w:rFonts w:ascii="Consolas" w:hAnsi="Consolas"/>
      <w:lang w:val="fr"/>
    </w:rPr>
  </w:style>
  <w:style w:customStyle="1" w:styleId="FootnoteRef" w:type="character">
    <w:name w:val="Footnote Ref"/>
    <w:basedOn w:val="BodyTextChar"/>
    <w:rPr>
      <w:rFonts w:ascii="Times New Roman" w:hAnsi="Times New Roman"/>
      <w:vertAlign w:val="superscript"/>
      <w:lang w:val="fr"/>
    </w:rPr>
  </w:style>
  <w:style w:customStyle="1" w:styleId="Link" w:type="character">
    <w:name w:val="Link"/>
    <w:basedOn w:val="BodyTextChar"/>
    <w:rsid w:val="00D80FE7"/>
    <w:rPr>
      <w:rFonts w:ascii="Times New Roman" w:hAnsi="Times New Roman"/>
      <w:color w:themeColor="accent1" w:val="4F81BD"/>
      <w:sz w:val="32"/>
      <w:lang w:val="fr"/>
    </w:rPr>
  </w:style>
  <w:style w:customStyle="1" w:styleId="SourceCode" w:type="paragraph">
    <w:name w:val="Source Code"/>
    <w:basedOn w:val="Normal"/>
    <w:link w:val="VerbatimChar"/>
    <w:rsid w:val="007C1813"/>
    <w:pPr>
      <w:wordWrap w:val="0"/>
    </w:pPr>
    <w:rPr>
      <w:rFonts w:ascii="Consolas" w:hAnsi="Consolas"/>
    </w:rPr>
  </w:style>
  <w:style w:customStyle="1" w:styleId="KeywordTok" w:type="character">
    <w:name w:val="KeywordTok"/>
    <w:basedOn w:val="VerbatimChar"/>
    <w:rPr>
      <w:rFonts w:ascii="Consolas" w:hAnsi="Consolas"/>
      <w:b/>
      <w:color w:val="007020"/>
      <w:lang w:val="fr"/>
    </w:rPr>
  </w:style>
  <w:style w:customStyle="1" w:styleId="DataTypeTok" w:type="character">
    <w:name w:val="DataTypeTok"/>
    <w:basedOn w:val="VerbatimChar"/>
    <w:rPr>
      <w:rFonts w:ascii="Consolas" w:hAnsi="Consolas"/>
      <w:color w:val="902000"/>
      <w:lang w:val="fr"/>
    </w:rPr>
  </w:style>
  <w:style w:customStyle="1" w:styleId="DecValTok" w:type="character">
    <w:name w:val="DecValTok"/>
    <w:basedOn w:val="VerbatimChar"/>
    <w:rPr>
      <w:rFonts w:ascii="Consolas" w:hAnsi="Consolas"/>
      <w:color w:val="40A070"/>
      <w:lang w:val="fr"/>
    </w:rPr>
  </w:style>
  <w:style w:customStyle="1" w:styleId="BaseNTok" w:type="character">
    <w:name w:val="BaseNTok"/>
    <w:basedOn w:val="VerbatimChar"/>
    <w:rPr>
      <w:rFonts w:ascii="Consolas" w:hAnsi="Consolas"/>
      <w:color w:val="40A070"/>
      <w:lang w:val="fr"/>
    </w:rPr>
  </w:style>
  <w:style w:customStyle="1" w:styleId="FloatTok" w:type="character">
    <w:name w:val="FloatTok"/>
    <w:basedOn w:val="VerbatimChar"/>
    <w:rPr>
      <w:rFonts w:ascii="Consolas" w:hAnsi="Consolas"/>
      <w:color w:val="40A070"/>
      <w:lang w:val="fr"/>
    </w:rPr>
  </w:style>
  <w:style w:customStyle="1" w:styleId="CharTok" w:type="character">
    <w:name w:val="CharTok"/>
    <w:basedOn w:val="VerbatimChar"/>
    <w:rPr>
      <w:rFonts w:ascii="Consolas" w:hAnsi="Consolas"/>
      <w:color w:val="4070A0"/>
      <w:lang w:val="fr"/>
    </w:rPr>
  </w:style>
  <w:style w:customStyle="1" w:styleId="StringTok" w:type="character">
    <w:name w:val="StringTok"/>
    <w:basedOn w:val="VerbatimChar"/>
    <w:rPr>
      <w:rFonts w:ascii="Consolas" w:hAnsi="Consolas"/>
      <w:color w:val="4070A0"/>
      <w:lang w:val="fr"/>
    </w:rPr>
  </w:style>
  <w:style w:customStyle="1" w:styleId="CommentTok" w:type="character">
    <w:name w:val="CommentTok"/>
    <w:basedOn w:val="VerbatimChar"/>
    <w:rPr>
      <w:rFonts w:ascii="Consolas" w:hAnsi="Consolas"/>
      <w:i/>
      <w:color w:val="60A0B0"/>
      <w:lang w:val="fr"/>
    </w:rPr>
  </w:style>
  <w:style w:customStyle="1" w:styleId="OtherTok" w:type="character">
    <w:name w:val="OtherTok"/>
    <w:basedOn w:val="VerbatimChar"/>
    <w:rPr>
      <w:rFonts w:ascii="Consolas" w:hAnsi="Consolas"/>
      <w:color w:val="007020"/>
      <w:lang w:val="fr"/>
    </w:rPr>
  </w:style>
  <w:style w:customStyle="1" w:styleId="AlertTok" w:type="character">
    <w:name w:val="AlertTok"/>
    <w:basedOn w:val="VerbatimChar"/>
    <w:rPr>
      <w:rFonts w:ascii="Consolas" w:hAnsi="Consolas"/>
      <w:b/>
      <w:color w:val="FF0000"/>
      <w:lang w:val="fr"/>
    </w:rPr>
  </w:style>
  <w:style w:customStyle="1" w:styleId="FunctionTok" w:type="character">
    <w:name w:val="FunctionTok"/>
    <w:basedOn w:val="VerbatimChar"/>
    <w:rPr>
      <w:rFonts w:ascii="Consolas" w:hAnsi="Consolas"/>
      <w:color w:val="06287E"/>
      <w:lang w:val="fr"/>
    </w:rPr>
  </w:style>
  <w:style w:customStyle="1" w:styleId="RegionMarkerTok" w:type="character">
    <w:name w:val="RegionMarkerTok"/>
    <w:basedOn w:val="VerbatimChar"/>
    <w:rPr>
      <w:rFonts w:ascii="Consolas" w:hAnsi="Consolas"/>
      <w:lang w:val="fr"/>
    </w:rPr>
  </w:style>
  <w:style w:customStyle="1" w:styleId="ErrorTok" w:type="character">
    <w:name w:val="ErrorTok"/>
    <w:basedOn w:val="VerbatimChar"/>
    <w:rPr>
      <w:rFonts w:ascii="Consolas" w:hAnsi="Consolas"/>
      <w:b/>
      <w:color w:val="FF0000"/>
      <w:lang w:val="fr"/>
    </w:rPr>
  </w:style>
  <w:style w:customStyle="1" w:styleId="NormalTok" w:type="character">
    <w:name w:val="NormalTok"/>
    <w:basedOn w:val="VerbatimChar"/>
    <w:rPr>
      <w:rFonts w:ascii="Consolas" w:hAnsi="Consolas"/>
      <w:lang w:val="fr"/>
    </w:rPr>
  </w:style>
  <w:style w:styleId="Paragraphedeliste" w:type="paragraph">
    <w:name w:val="List Paragraph"/>
    <w:basedOn w:val="Normal"/>
    <w:rsid w:val="007342F2"/>
    <w:pPr>
      <w:numPr>
        <w:numId w:val="15"/>
      </w:numPr>
      <w:ind w:hanging="142" w:left="284"/>
      <w:contextualSpacing/>
    </w:pPr>
  </w:style>
  <w:style w:customStyle="1" w:styleId="CorpsdetexteCar" w:type="character">
    <w:name w:val="Corps de texte Car"/>
    <w:basedOn w:val="Policepardfaut"/>
    <w:link w:val="Corpsdetexte"/>
    <w:rsid w:val="001D314A"/>
    <w:rPr>
      <w:rFonts w:ascii="Hoefler Text" w:hAnsi="Hoefler Text"/>
    </w:rPr>
  </w:style>
  <w:style w:styleId="Grilledutableau" w:type="table">
    <w:name w:val="Table Grid"/>
    <w:basedOn w:val="TableauNormal"/>
    <w:rsid w:val="006D1F28"/>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ableausimple1" w:type="table">
    <w:name w:val="Plain Table 1"/>
    <w:basedOn w:val="TableauNormal"/>
    <w:rsid w:val="006D1F28"/>
    <w:pPr>
      <w:spacing w:after="0"/>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type="character" w:customStyle="1" w:styleId="ConstantTok">
    <w:name w:val="ConstantTok"/>
    <w:basedOn w:val="VerbatimChar"/>
    <w:rPr>
      <w:color w:val="880000"/>
    </w:rPr>
  </w:style>
  <w:style w:type="character" w:customStyle="1" w:styleId="SpecialCharTok">
    <w:name w:val="SpecialChar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812</Words>
  <Characters>4467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Pandoc Markdown Example Document</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HARP | TdM - Livre des Joueurs | Combat – Ecrasant (Ec)</dc:title>
  <dc:creator/>
  <dc:language>fr</dc:language>
  <cp:keywords/>
  <dcterms:created xsi:type="dcterms:W3CDTF">2023-12-18T18:38:25Z</dcterms:created>
  <dcterms:modified xsi:type="dcterms:W3CDTF">2023-12-18T18:38:25Z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iewport">
    <vt:lpwstr>width=device-width,initial-scale=1.0</vt:lpwstr>
  </property>
</Properties>
</file>